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1EB6" w14:textId="3739620F" w:rsidR="009F1CC4" w:rsidRPr="00296DA1" w:rsidRDefault="009F1CC4" w:rsidP="00296DA1">
      <w:pPr>
        <w:spacing w:before="100" w:beforeAutospacing="1" w:after="100" w:afterAutospacing="1" w:line="240" w:lineRule="auto"/>
        <w:jc w:val="center"/>
        <w:outlineLvl w:val="1"/>
        <w:rPr>
          <w:rFonts w:ascii="Times New Roman" w:eastAsia="Times New Roman" w:hAnsi="Times New Roman" w:cs="Times New Roman"/>
          <w:b/>
          <w:bCs/>
          <w:kern w:val="0"/>
          <w:sz w:val="22"/>
          <w:szCs w:val="22"/>
          <w14:ligatures w14:val="none"/>
        </w:rPr>
      </w:pPr>
      <w:r w:rsidRPr="00296DA1">
        <w:rPr>
          <w:rFonts w:ascii="Times New Roman" w:eastAsia="Times New Roman" w:hAnsi="Times New Roman" w:cs="Times New Roman"/>
          <w:b/>
          <w:bCs/>
          <w:kern w:val="0"/>
          <w:sz w:val="22"/>
          <w:szCs w:val="22"/>
          <w14:ligatures w14:val="none"/>
        </w:rPr>
        <w:t>PROCLAMATION</w:t>
      </w:r>
      <w:r w:rsidR="00296DA1" w:rsidRPr="00296DA1">
        <w:rPr>
          <w:rFonts w:ascii="Times New Roman" w:eastAsia="Times New Roman" w:hAnsi="Times New Roman" w:cs="Times New Roman"/>
          <w:b/>
          <w:bCs/>
          <w:kern w:val="0"/>
          <w:sz w:val="22"/>
          <w:szCs w:val="22"/>
          <w14:ligatures w14:val="none"/>
        </w:rPr>
        <w:br/>
      </w:r>
      <w:r w:rsidRPr="00296DA1">
        <w:rPr>
          <w:rFonts w:ascii="Times New Roman" w:eastAsia="Times New Roman" w:hAnsi="Times New Roman" w:cs="Times New Roman"/>
          <w:b/>
          <w:bCs/>
          <w:kern w:val="0"/>
          <w:sz w:val="22"/>
          <w:szCs w:val="22"/>
          <w14:ligatures w14:val="none"/>
        </w:rPr>
        <w:t>Black History Month</w:t>
      </w:r>
    </w:p>
    <w:p w14:paraId="3FCA2414" w14:textId="31B07E8F" w:rsidR="009F1CC4" w:rsidRPr="001E6510" w:rsidRDefault="009F1CC4" w:rsidP="00F139A5">
      <w:pPr>
        <w:spacing w:before="100" w:beforeAutospacing="1" w:after="100" w:afterAutospacing="1" w:line="240" w:lineRule="auto"/>
        <w:jc w:val="both"/>
        <w:rPr>
          <w:rFonts w:ascii="Times New Roman" w:eastAsia="Times New Roman" w:hAnsi="Times New Roman" w:cs="Times New Roman"/>
          <w:kern w:val="0"/>
          <w14:ligatures w14:val="none"/>
        </w:rPr>
      </w:pPr>
      <w:proofErr w:type="gramStart"/>
      <w:r w:rsidRPr="001E6510">
        <w:rPr>
          <w:rFonts w:ascii="Times New Roman" w:eastAsia="Times New Roman" w:hAnsi="Times New Roman" w:cs="Times New Roman"/>
          <w:b/>
          <w:bCs/>
          <w:kern w:val="0"/>
          <w14:ligatures w14:val="none"/>
        </w:rPr>
        <w:t>WHEREAS</w:t>
      </w:r>
      <w:r w:rsidRPr="001E6510">
        <w:rPr>
          <w:rFonts w:ascii="Times New Roman" w:eastAsia="Times New Roman" w:hAnsi="Times New Roman" w:cs="Times New Roman"/>
          <w:kern w:val="0"/>
          <w14:ligatures w14:val="none"/>
        </w:rPr>
        <w:t>,</w:t>
      </w:r>
      <w:proofErr w:type="gramEnd"/>
      <w:r w:rsidRPr="001E6510">
        <w:rPr>
          <w:rFonts w:ascii="Times New Roman" w:eastAsia="Times New Roman" w:hAnsi="Times New Roman" w:cs="Times New Roman"/>
          <w:kern w:val="0"/>
          <w14:ligatures w14:val="none"/>
        </w:rPr>
        <w:t xml:space="preserve"> the story of America cannot be told without the story of African Americans a story of resilience born from bondage, creativity forged through struggle, and generations who labored, dreamed, organized, and believed their lives would shape a freer future; and</w:t>
      </w:r>
    </w:p>
    <w:p w14:paraId="48D6E5C3" w14:textId="5F4355BE" w:rsidR="009F1CC4" w:rsidRPr="001E6510" w:rsidRDefault="009F1CC4" w:rsidP="00F139A5">
      <w:pPr>
        <w:spacing w:before="100" w:beforeAutospacing="1" w:after="100" w:afterAutospacing="1" w:line="240" w:lineRule="auto"/>
        <w:jc w:val="both"/>
        <w:rPr>
          <w:rFonts w:ascii="Times New Roman" w:eastAsia="Times New Roman" w:hAnsi="Times New Roman" w:cs="Times New Roman"/>
          <w:kern w:val="0"/>
          <w14:ligatures w14:val="none"/>
        </w:rPr>
      </w:pPr>
      <w:r w:rsidRPr="001E6510">
        <w:rPr>
          <w:rFonts w:ascii="Times New Roman" w:eastAsia="Times New Roman" w:hAnsi="Times New Roman" w:cs="Times New Roman"/>
          <w:b/>
          <w:bCs/>
          <w:kern w:val="0"/>
          <w14:ligatures w14:val="none"/>
        </w:rPr>
        <w:t>WHEREAS</w:t>
      </w:r>
      <w:r w:rsidRPr="001E6510">
        <w:rPr>
          <w:rFonts w:ascii="Times New Roman" w:eastAsia="Times New Roman" w:hAnsi="Times New Roman" w:cs="Times New Roman"/>
          <w:kern w:val="0"/>
          <w14:ligatures w14:val="none"/>
        </w:rPr>
        <w:t xml:space="preserve">, in the early twentieth century, at a time when Black history was largely erased from classrooms and public memory, historian </w:t>
      </w:r>
      <w:r w:rsidRPr="001E6510">
        <w:rPr>
          <w:rFonts w:ascii="Times New Roman" w:eastAsia="Times New Roman" w:hAnsi="Times New Roman" w:cs="Times New Roman"/>
          <w:b/>
          <w:bCs/>
          <w:kern w:val="0"/>
          <w14:ligatures w14:val="none"/>
        </w:rPr>
        <w:t>Dr. Carter G. Woodson</w:t>
      </w:r>
      <w:r w:rsidRPr="001E6510">
        <w:rPr>
          <w:rFonts w:ascii="Times New Roman" w:eastAsia="Times New Roman" w:hAnsi="Times New Roman" w:cs="Times New Roman"/>
          <w:kern w:val="0"/>
          <w14:ligatures w14:val="none"/>
        </w:rPr>
        <w:t xml:space="preserve">, joined by educator, minister, and philanthropist </w:t>
      </w:r>
      <w:r w:rsidRPr="001E6510">
        <w:rPr>
          <w:rFonts w:ascii="Times New Roman" w:eastAsia="Times New Roman" w:hAnsi="Times New Roman" w:cs="Times New Roman"/>
          <w:b/>
          <w:bCs/>
          <w:kern w:val="0"/>
          <w14:ligatures w14:val="none"/>
        </w:rPr>
        <w:t>Jesse E. Moorland</w:t>
      </w:r>
      <w:r w:rsidRPr="001E6510">
        <w:rPr>
          <w:rFonts w:ascii="Times New Roman" w:eastAsia="Times New Roman" w:hAnsi="Times New Roman" w:cs="Times New Roman"/>
          <w:kern w:val="0"/>
          <w14:ligatures w14:val="none"/>
        </w:rPr>
        <w:t xml:space="preserve">, took up the responsibility of preserving truth founding the </w:t>
      </w:r>
      <w:r w:rsidRPr="001E6510">
        <w:rPr>
          <w:rFonts w:ascii="Times New Roman" w:eastAsia="Times New Roman" w:hAnsi="Times New Roman" w:cs="Times New Roman"/>
          <w:b/>
          <w:bCs/>
          <w:kern w:val="0"/>
          <w14:ligatures w14:val="none"/>
        </w:rPr>
        <w:t>Association for the Study of Negro Life and History</w:t>
      </w:r>
      <w:r w:rsidRPr="001E6510">
        <w:rPr>
          <w:rFonts w:ascii="Times New Roman" w:eastAsia="Times New Roman" w:hAnsi="Times New Roman" w:cs="Times New Roman"/>
          <w:kern w:val="0"/>
          <w14:ligatures w14:val="none"/>
        </w:rPr>
        <w:t xml:space="preserve"> and establishing </w:t>
      </w:r>
      <w:r w:rsidRPr="001E6510">
        <w:rPr>
          <w:rFonts w:ascii="Times New Roman" w:eastAsia="Times New Roman" w:hAnsi="Times New Roman" w:cs="Times New Roman"/>
          <w:b/>
          <w:bCs/>
          <w:kern w:val="0"/>
          <w14:ligatures w14:val="none"/>
        </w:rPr>
        <w:t>Negro History Week in 1926</w:t>
      </w:r>
      <w:r w:rsidRPr="001E6510">
        <w:rPr>
          <w:rFonts w:ascii="Times New Roman" w:eastAsia="Times New Roman" w:hAnsi="Times New Roman" w:cs="Times New Roman"/>
          <w:kern w:val="0"/>
          <w14:ligatures w14:val="none"/>
        </w:rPr>
        <w:t>, so that Black children and Black communities might see themselves reflected with dignity in the nation’s story; and</w:t>
      </w:r>
    </w:p>
    <w:p w14:paraId="77394327" w14:textId="77777777" w:rsidR="009F1CC4" w:rsidRPr="001E6510" w:rsidRDefault="009F1CC4" w:rsidP="00F139A5">
      <w:pPr>
        <w:spacing w:before="100" w:beforeAutospacing="1" w:after="100" w:afterAutospacing="1" w:line="240" w:lineRule="auto"/>
        <w:jc w:val="both"/>
        <w:rPr>
          <w:rFonts w:ascii="Times New Roman" w:eastAsia="Times New Roman" w:hAnsi="Times New Roman" w:cs="Times New Roman"/>
          <w:kern w:val="0"/>
          <w14:ligatures w14:val="none"/>
        </w:rPr>
      </w:pPr>
      <w:proofErr w:type="gramStart"/>
      <w:r w:rsidRPr="001E6510">
        <w:rPr>
          <w:rFonts w:ascii="Times New Roman" w:eastAsia="Times New Roman" w:hAnsi="Times New Roman" w:cs="Times New Roman"/>
          <w:b/>
          <w:bCs/>
          <w:kern w:val="0"/>
          <w14:ligatures w14:val="none"/>
        </w:rPr>
        <w:t>WHEREAS</w:t>
      </w:r>
      <w:r w:rsidRPr="001E6510">
        <w:rPr>
          <w:rFonts w:ascii="Times New Roman" w:eastAsia="Times New Roman" w:hAnsi="Times New Roman" w:cs="Times New Roman"/>
          <w:kern w:val="0"/>
          <w14:ligatures w14:val="none"/>
        </w:rPr>
        <w:t>,</w:t>
      </w:r>
      <w:proofErr w:type="gramEnd"/>
      <w:r w:rsidRPr="001E6510">
        <w:rPr>
          <w:rFonts w:ascii="Times New Roman" w:eastAsia="Times New Roman" w:hAnsi="Times New Roman" w:cs="Times New Roman"/>
          <w:kern w:val="0"/>
          <w14:ligatures w14:val="none"/>
        </w:rPr>
        <w:t xml:space="preserve"> they chose the second week of February to honor the birthdays of </w:t>
      </w:r>
      <w:r w:rsidRPr="001E6510">
        <w:rPr>
          <w:rFonts w:ascii="Times New Roman" w:eastAsia="Times New Roman" w:hAnsi="Times New Roman" w:cs="Times New Roman"/>
          <w:b/>
          <w:bCs/>
          <w:kern w:val="0"/>
          <w14:ligatures w14:val="none"/>
        </w:rPr>
        <w:t>Frederick Douglass</w:t>
      </w:r>
      <w:r w:rsidRPr="001E6510">
        <w:rPr>
          <w:rFonts w:ascii="Times New Roman" w:eastAsia="Times New Roman" w:hAnsi="Times New Roman" w:cs="Times New Roman"/>
          <w:kern w:val="0"/>
          <w14:ligatures w14:val="none"/>
        </w:rPr>
        <w:t xml:space="preserve"> and </w:t>
      </w:r>
      <w:r w:rsidRPr="001E6510">
        <w:rPr>
          <w:rFonts w:ascii="Times New Roman" w:eastAsia="Times New Roman" w:hAnsi="Times New Roman" w:cs="Times New Roman"/>
          <w:b/>
          <w:bCs/>
          <w:kern w:val="0"/>
          <w14:ligatures w14:val="none"/>
        </w:rPr>
        <w:t>Abraham Lincoln</w:t>
      </w:r>
      <w:r w:rsidRPr="001E6510">
        <w:rPr>
          <w:rFonts w:ascii="Times New Roman" w:eastAsia="Times New Roman" w:hAnsi="Times New Roman" w:cs="Times New Roman"/>
          <w:kern w:val="0"/>
          <w14:ligatures w14:val="none"/>
        </w:rPr>
        <w:t>, not as symbols alone, but as reminders that freedom is won through struggle, courage, and collective action; and</w:t>
      </w:r>
    </w:p>
    <w:p w14:paraId="6AD21CC9" w14:textId="7E9B69D1" w:rsidR="009F1CC4" w:rsidRPr="001E6510" w:rsidRDefault="009F1CC4" w:rsidP="00F139A5">
      <w:pPr>
        <w:spacing w:before="100" w:beforeAutospacing="1" w:after="100" w:afterAutospacing="1" w:line="240" w:lineRule="auto"/>
        <w:jc w:val="both"/>
        <w:rPr>
          <w:rFonts w:ascii="Times New Roman" w:eastAsia="Times New Roman" w:hAnsi="Times New Roman" w:cs="Times New Roman"/>
          <w:kern w:val="0"/>
          <w14:ligatures w14:val="none"/>
        </w:rPr>
      </w:pPr>
      <w:r w:rsidRPr="001E6510">
        <w:rPr>
          <w:rFonts w:ascii="Times New Roman" w:eastAsia="Times New Roman" w:hAnsi="Times New Roman" w:cs="Times New Roman"/>
          <w:b/>
          <w:bCs/>
          <w:kern w:val="0"/>
          <w14:ligatures w14:val="none"/>
        </w:rPr>
        <w:t>WHEREAS</w:t>
      </w:r>
      <w:r w:rsidRPr="001E6510">
        <w:rPr>
          <w:rFonts w:ascii="Times New Roman" w:eastAsia="Times New Roman" w:hAnsi="Times New Roman" w:cs="Times New Roman"/>
          <w:kern w:val="0"/>
          <w14:ligatures w14:val="none"/>
        </w:rPr>
        <w:t xml:space="preserve">, through decades of teaching, organizing, worship, scholarship, and community celebration, Negro History Week </w:t>
      </w:r>
      <w:r w:rsidR="00B038A7" w:rsidRPr="001E6510">
        <w:rPr>
          <w:rFonts w:ascii="Times New Roman" w:eastAsia="Times New Roman" w:hAnsi="Times New Roman" w:cs="Times New Roman"/>
          <w:kern w:val="0"/>
          <w14:ligatures w14:val="none"/>
        </w:rPr>
        <w:t xml:space="preserve">was </w:t>
      </w:r>
      <w:r w:rsidRPr="001E6510">
        <w:rPr>
          <w:rFonts w:ascii="Times New Roman" w:eastAsia="Times New Roman" w:hAnsi="Times New Roman" w:cs="Times New Roman"/>
          <w:kern w:val="0"/>
          <w14:ligatures w14:val="none"/>
        </w:rPr>
        <w:t xml:space="preserve">carried forward by elders, educators, students, and faith leaders until in </w:t>
      </w:r>
      <w:r w:rsidRPr="001E6510">
        <w:rPr>
          <w:rFonts w:ascii="Times New Roman" w:eastAsia="Times New Roman" w:hAnsi="Times New Roman" w:cs="Times New Roman"/>
          <w:b/>
          <w:bCs/>
          <w:kern w:val="0"/>
          <w14:ligatures w14:val="none"/>
        </w:rPr>
        <w:t>1976</w:t>
      </w:r>
      <w:r w:rsidRPr="001E6510">
        <w:rPr>
          <w:rFonts w:ascii="Times New Roman" w:eastAsia="Times New Roman" w:hAnsi="Times New Roman" w:cs="Times New Roman"/>
          <w:kern w:val="0"/>
          <w14:ligatures w14:val="none"/>
        </w:rPr>
        <w:t xml:space="preserve">, during the nation’s Bicentennial, it was formally recognized as </w:t>
      </w:r>
      <w:r w:rsidRPr="001E6510">
        <w:rPr>
          <w:rFonts w:ascii="Times New Roman" w:eastAsia="Times New Roman" w:hAnsi="Times New Roman" w:cs="Times New Roman"/>
          <w:b/>
          <w:bCs/>
          <w:kern w:val="0"/>
          <w14:ligatures w14:val="none"/>
        </w:rPr>
        <w:t>Black History Month</w:t>
      </w:r>
      <w:r w:rsidRPr="001E6510">
        <w:rPr>
          <w:rFonts w:ascii="Times New Roman" w:eastAsia="Times New Roman" w:hAnsi="Times New Roman" w:cs="Times New Roman"/>
          <w:kern w:val="0"/>
          <w14:ligatures w14:val="none"/>
        </w:rPr>
        <w:t>, affirming that Black history is not a footnote, but a foundation of American life; and</w:t>
      </w:r>
    </w:p>
    <w:p w14:paraId="45CDF09A" w14:textId="66B253B0" w:rsidR="001E6510" w:rsidRDefault="001E6510" w:rsidP="00F139A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1E6510">
        <w:rPr>
          <w:b/>
          <w:bCs/>
        </w:rPr>
        <w:t>WHEREAS,</w:t>
      </w:r>
      <w:r>
        <w:t xml:space="preserve"> the African American experience spans every corner of this nation, where Black Americans have built families, led movements, advanced knowledge, created culture, defended democracy, and reimagined justice and possibility; and</w:t>
      </w:r>
    </w:p>
    <w:p w14:paraId="518A26D6" w14:textId="5D433BFE" w:rsidR="001E6510" w:rsidRPr="001E6510" w:rsidRDefault="009F1CC4" w:rsidP="00F139A5">
      <w:pPr>
        <w:spacing w:before="100" w:beforeAutospacing="1" w:after="100" w:afterAutospacing="1" w:line="240" w:lineRule="auto"/>
        <w:jc w:val="both"/>
        <w:rPr>
          <w:rFonts w:ascii="Times New Roman" w:eastAsia="Times New Roman" w:hAnsi="Times New Roman" w:cs="Times New Roman"/>
          <w:kern w:val="0"/>
          <w14:ligatures w14:val="none"/>
        </w:rPr>
      </w:pPr>
      <w:r w:rsidRPr="001E6510">
        <w:rPr>
          <w:rFonts w:ascii="Times New Roman" w:eastAsia="Times New Roman" w:hAnsi="Times New Roman" w:cs="Times New Roman"/>
          <w:b/>
          <w:bCs/>
          <w:kern w:val="0"/>
          <w14:ligatures w14:val="none"/>
        </w:rPr>
        <w:t>WHEREAS</w:t>
      </w:r>
      <w:r w:rsidRPr="001E6510">
        <w:rPr>
          <w:rFonts w:ascii="Times New Roman" w:eastAsia="Times New Roman" w:hAnsi="Times New Roman" w:cs="Times New Roman"/>
          <w:kern w:val="0"/>
          <w14:ligatures w14:val="none"/>
        </w:rPr>
        <w:t>, Black history lives not only in famous names, but in everyday acts of care and courage</w:t>
      </w:r>
      <w:r w:rsidR="00F139A5" w:rsidRPr="001E6510">
        <w:rPr>
          <w:rFonts w:ascii="Times New Roman" w:eastAsia="Times New Roman" w:hAnsi="Times New Roman" w:cs="Times New Roman"/>
          <w:kern w:val="0"/>
          <w14:ligatures w14:val="none"/>
        </w:rPr>
        <w:t xml:space="preserve"> </w:t>
      </w:r>
      <w:r w:rsidRPr="001E6510">
        <w:rPr>
          <w:rFonts w:ascii="Times New Roman" w:eastAsia="Times New Roman" w:hAnsi="Times New Roman" w:cs="Times New Roman"/>
          <w:kern w:val="0"/>
          <w14:ligatures w14:val="none"/>
        </w:rPr>
        <w:t>in parents and elders, workers and artists, organizers and entrepreneurs, teachers and healers</w:t>
      </w:r>
      <w:r w:rsidR="00F139A5" w:rsidRPr="001E6510">
        <w:rPr>
          <w:rFonts w:ascii="Times New Roman" w:eastAsia="Times New Roman" w:hAnsi="Times New Roman" w:cs="Times New Roman"/>
          <w:kern w:val="0"/>
          <w14:ligatures w14:val="none"/>
        </w:rPr>
        <w:t xml:space="preserve"> </w:t>
      </w:r>
      <w:r w:rsidRPr="001E6510">
        <w:rPr>
          <w:rFonts w:ascii="Times New Roman" w:eastAsia="Times New Roman" w:hAnsi="Times New Roman" w:cs="Times New Roman"/>
          <w:kern w:val="0"/>
          <w14:ligatures w14:val="none"/>
        </w:rPr>
        <w:t>whose contributions continue to shape our communities and pass strength from one generation to the next; and</w:t>
      </w:r>
    </w:p>
    <w:p w14:paraId="1FCFC77B" w14:textId="1EB166D1" w:rsidR="001E6510" w:rsidRPr="001E6510" w:rsidRDefault="001E6510" w:rsidP="00F139A5">
      <w:pPr>
        <w:spacing w:before="100" w:beforeAutospacing="1" w:after="100" w:afterAutospacing="1" w:line="240" w:lineRule="auto"/>
        <w:jc w:val="both"/>
        <w:rPr>
          <w:rFonts w:ascii="Times New Roman" w:eastAsia="Times New Roman" w:hAnsi="Times New Roman" w:cs="Times New Roman"/>
          <w:kern w:val="0"/>
          <w14:ligatures w14:val="none"/>
        </w:rPr>
      </w:pPr>
      <w:r w:rsidRPr="001E6510">
        <w:rPr>
          <w:rFonts w:ascii="Times New Roman" w:hAnsi="Times New Roman" w:cs="Times New Roman"/>
        </w:rPr>
        <w:t>WHEREAS, the Township of Maplewood proudly marks its Ninth Annual Black History Month observance, and the 2026 Black History Month theme, “A Century of Black Commemorations,” continuing a local tradition of reflection, education, and celebration that affirms the enduring impact of African Americans in our community and reinforces our shared commitment to equity, inclusion, and historical truth; and</w:t>
      </w:r>
    </w:p>
    <w:p w14:paraId="79460341" w14:textId="77777777" w:rsidR="00F139A5" w:rsidRPr="001E6510" w:rsidRDefault="00F139A5" w:rsidP="00F139A5">
      <w:pPr>
        <w:pStyle w:val="NormalWeb"/>
        <w:jc w:val="both"/>
      </w:pPr>
      <w:r w:rsidRPr="001E6510">
        <w:t>WHEREAS, Black History Month is both remembrance and responsibility, calling us to honor the past honestly, celebrate Black excellence fully, and confront the inequities that persist in health, education, housing, economic opportunity, and civic life; and</w:t>
      </w:r>
    </w:p>
    <w:p w14:paraId="7CC44023" w14:textId="4E73E831" w:rsidR="00F139A5" w:rsidRPr="001E6510" w:rsidRDefault="00F139A5" w:rsidP="00F139A5">
      <w:pPr>
        <w:pStyle w:val="NormalWeb"/>
        <w:jc w:val="both"/>
      </w:pPr>
      <w:r w:rsidRPr="001E6510">
        <w:t xml:space="preserve">WHEREAS, to know Black history is to better understand America itself, and to recommit ourselves to a future rooted in truth, equity, dignity, and shared </w:t>
      </w:r>
      <w:proofErr w:type="gramStart"/>
      <w:r w:rsidRPr="001E6510">
        <w:t>humanity;</w:t>
      </w:r>
      <w:proofErr w:type="gramEnd"/>
    </w:p>
    <w:p w14:paraId="012E5939" w14:textId="60DF3353" w:rsidR="00714227" w:rsidRDefault="00714227" w:rsidP="00AF1E7D">
      <w:pPr>
        <w:rPr>
          <w:rFonts w:ascii="Times New Roman" w:hAnsi="Times New Roman" w:cs="Times New Roman"/>
        </w:rPr>
      </w:pPr>
      <w:r>
        <w:lastRenderedPageBreak/>
        <w:t>NOW, THEREFORE, BE IT PROCLAIMED that I, Victor De Luca, Mayor of the Township of Maplewood, on behalf of the Maplewood Township Committee, do hereby</w:t>
      </w:r>
      <w:r w:rsidR="009D2A41">
        <w:t xml:space="preserve"> recognize </w:t>
      </w:r>
      <w:r>
        <w:t>February as Black History Month in the Township of Maplewood and urge all residents to recognize, reflect upon, and celebrate the achievements, resilience, and enduring contributions of African Americans to our nation’s history.</w:t>
      </w:r>
    </w:p>
    <w:p w14:paraId="6BF2B489" w14:textId="7A51AF9C" w:rsidR="00714227" w:rsidRDefault="00714227" w:rsidP="00AF1E7D">
      <w:pPr>
        <w:rPr>
          <w:rFonts w:ascii="Times New Roman" w:hAnsi="Times New Roman" w:cs="Times New Roman"/>
        </w:rPr>
      </w:pPr>
      <w:r>
        <w:rPr>
          <w:rFonts w:ascii="Times New Roman" w:hAnsi="Times New Roman" w:cs="Times New Roman"/>
        </w:rPr>
        <w:t>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w:t>
      </w:r>
    </w:p>
    <w:p w14:paraId="21280CC7" w14:textId="680A0E1B" w:rsidR="00714227" w:rsidRPr="001E6510" w:rsidRDefault="00714227" w:rsidP="00714227">
      <w:pPr>
        <w:ind w:firstLine="720"/>
        <w:rPr>
          <w:rFonts w:ascii="Times New Roman" w:hAnsi="Times New Roman" w:cs="Times New Roman"/>
        </w:rPr>
      </w:pPr>
      <w:r>
        <w:rPr>
          <w:rFonts w:ascii="Times New Roman" w:hAnsi="Times New Roman" w:cs="Times New Roman"/>
        </w:rPr>
        <w:t>Maplewood Clerk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Mayor of Maplewood </w:t>
      </w:r>
    </w:p>
    <w:sectPr w:rsidR="00714227" w:rsidRPr="001E65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4EE1" w14:textId="77777777" w:rsidR="00D10E7F" w:rsidRDefault="00D10E7F" w:rsidP="009D2A41">
      <w:pPr>
        <w:spacing w:after="0" w:line="240" w:lineRule="auto"/>
      </w:pPr>
      <w:r>
        <w:separator/>
      </w:r>
    </w:p>
  </w:endnote>
  <w:endnote w:type="continuationSeparator" w:id="0">
    <w:p w14:paraId="3732A908" w14:textId="77777777" w:rsidR="00D10E7F" w:rsidRDefault="00D10E7F" w:rsidP="009D2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26E4" w14:textId="77777777" w:rsidR="00D10E7F" w:rsidRDefault="00D10E7F" w:rsidP="009D2A41">
      <w:pPr>
        <w:spacing w:after="0" w:line="240" w:lineRule="auto"/>
      </w:pPr>
      <w:r>
        <w:separator/>
      </w:r>
    </w:p>
  </w:footnote>
  <w:footnote w:type="continuationSeparator" w:id="0">
    <w:p w14:paraId="4AFBD185" w14:textId="77777777" w:rsidR="00D10E7F" w:rsidRDefault="00D10E7F" w:rsidP="009D2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0446D"/>
    <w:multiLevelType w:val="multilevel"/>
    <w:tmpl w:val="BD70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17366"/>
    <w:multiLevelType w:val="multilevel"/>
    <w:tmpl w:val="B138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E93F0F"/>
    <w:multiLevelType w:val="multilevel"/>
    <w:tmpl w:val="AA8A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BC5A84"/>
    <w:multiLevelType w:val="multilevel"/>
    <w:tmpl w:val="8F2C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EB2ADC"/>
    <w:multiLevelType w:val="multilevel"/>
    <w:tmpl w:val="FFAC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517954">
    <w:abstractNumId w:val="4"/>
  </w:num>
  <w:num w:numId="2" w16cid:durableId="359745724">
    <w:abstractNumId w:val="2"/>
  </w:num>
  <w:num w:numId="3" w16cid:durableId="995643923">
    <w:abstractNumId w:val="1"/>
  </w:num>
  <w:num w:numId="4" w16cid:durableId="780298494">
    <w:abstractNumId w:val="3"/>
  </w:num>
  <w:num w:numId="5" w16cid:durableId="57956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C4"/>
    <w:rsid w:val="001B01B2"/>
    <w:rsid w:val="001E6510"/>
    <w:rsid w:val="00296DA1"/>
    <w:rsid w:val="002A47FA"/>
    <w:rsid w:val="002A5098"/>
    <w:rsid w:val="004326B7"/>
    <w:rsid w:val="006E4349"/>
    <w:rsid w:val="00714227"/>
    <w:rsid w:val="007436FF"/>
    <w:rsid w:val="009D2A41"/>
    <w:rsid w:val="009F1CC4"/>
    <w:rsid w:val="00AF1E7D"/>
    <w:rsid w:val="00B038A7"/>
    <w:rsid w:val="00D10E7F"/>
    <w:rsid w:val="00DB45A9"/>
    <w:rsid w:val="00E32FF0"/>
    <w:rsid w:val="00F139A5"/>
    <w:rsid w:val="00F17124"/>
    <w:rsid w:val="00FB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53D6"/>
  <w15:chartTrackingRefBased/>
  <w15:docId w15:val="{5AE324AA-404A-A647-9349-AFE6EE27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1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1C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C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C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C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C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C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C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C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1C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1C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C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C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CC4"/>
    <w:rPr>
      <w:rFonts w:eastAsiaTheme="majorEastAsia" w:cstheme="majorBidi"/>
      <w:color w:val="272727" w:themeColor="text1" w:themeTint="D8"/>
    </w:rPr>
  </w:style>
  <w:style w:type="paragraph" w:styleId="Title">
    <w:name w:val="Title"/>
    <w:basedOn w:val="Normal"/>
    <w:next w:val="Normal"/>
    <w:link w:val="TitleChar"/>
    <w:uiPriority w:val="10"/>
    <w:qFormat/>
    <w:rsid w:val="009F1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CC4"/>
    <w:pPr>
      <w:spacing w:before="160"/>
      <w:jc w:val="center"/>
    </w:pPr>
    <w:rPr>
      <w:i/>
      <w:iCs/>
      <w:color w:val="404040" w:themeColor="text1" w:themeTint="BF"/>
    </w:rPr>
  </w:style>
  <w:style w:type="character" w:customStyle="1" w:styleId="QuoteChar">
    <w:name w:val="Quote Char"/>
    <w:basedOn w:val="DefaultParagraphFont"/>
    <w:link w:val="Quote"/>
    <w:uiPriority w:val="29"/>
    <w:rsid w:val="009F1CC4"/>
    <w:rPr>
      <w:i/>
      <w:iCs/>
      <w:color w:val="404040" w:themeColor="text1" w:themeTint="BF"/>
    </w:rPr>
  </w:style>
  <w:style w:type="paragraph" w:styleId="ListParagraph">
    <w:name w:val="List Paragraph"/>
    <w:basedOn w:val="Normal"/>
    <w:uiPriority w:val="34"/>
    <w:qFormat/>
    <w:rsid w:val="009F1CC4"/>
    <w:pPr>
      <w:ind w:left="720"/>
      <w:contextualSpacing/>
    </w:pPr>
  </w:style>
  <w:style w:type="character" w:styleId="IntenseEmphasis">
    <w:name w:val="Intense Emphasis"/>
    <w:basedOn w:val="DefaultParagraphFont"/>
    <w:uiPriority w:val="21"/>
    <w:qFormat/>
    <w:rsid w:val="009F1CC4"/>
    <w:rPr>
      <w:i/>
      <w:iCs/>
      <w:color w:val="0F4761" w:themeColor="accent1" w:themeShade="BF"/>
    </w:rPr>
  </w:style>
  <w:style w:type="paragraph" w:styleId="IntenseQuote">
    <w:name w:val="Intense Quote"/>
    <w:basedOn w:val="Normal"/>
    <w:next w:val="Normal"/>
    <w:link w:val="IntenseQuoteChar"/>
    <w:uiPriority w:val="30"/>
    <w:qFormat/>
    <w:rsid w:val="009F1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CC4"/>
    <w:rPr>
      <w:i/>
      <w:iCs/>
      <w:color w:val="0F4761" w:themeColor="accent1" w:themeShade="BF"/>
    </w:rPr>
  </w:style>
  <w:style w:type="character" w:styleId="IntenseReference">
    <w:name w:val="Intense Reference"/>
    <w:basedOn w:val="DefaultParagraphFont"/>
    <w:uiPriority w:val="32"/>
    <w:qFormat/>
    <w:rsid w:val="009F1CC4"/>
    <w:rPr>
      <w:b/>
      <w:bCs/>
      <w:smallCaps/>
      <w:color w:val="0F4761" w:themeColor="accent1" w:themeShade="BF"/>
      <w:spacing w:val="5"/>
    </w:rPr>
  </w:style>
  <w:style w:type="paragraph" w:styleId="NormalWeb">
    <w:name w:val="Normal (Web)"/>
    <w:basedOn w:val="Normal"/>
    <w:uiPriority w:val="99"/>
    <w:unhideWhenUsed/>
    <w:rsid w:val="009F1CC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F1CC4"/>
    <w:rPr>
      <w:b/>
      <w:bCs/>
    </w:rPr>
  </w:style>
  <w:style w:type="character" w:styleId="Emphasis">
    <w:name w:val="Emphasis"/>
    <w:basedOn w:val="DefaultParagraphFont"/>
    <w:uiPriority w:val="20"/>
    <w:qFormat/>
    <w:rsid w:val="009F1CC4"/>
    <w:rPr>
      <w:i/>
      <w:iCs/>
    </w:rPr>
  </w:style>
  <w:style w:type="character" w:customStyle="1" w:styleId="vkekvd">
    <w:name w:val="vkekvd"/>
    <w:basedOn w:val="DefaultParagraphFont"/>
    <w:rsid w:val="006E4349"/>
  </w:style>
  <w:style w:type="character" w:customStyle="1" w:styleId="t286pc">
    <w:name w:val="t286pc"/>
    <w:basedOn w:val="DefaultParagraphFont"/>
    <w:rsid w:val="006E4349"/>
  </w:style>
  <w:style w:type="character" w:styleId="Hyperlink">
    <w:name w:val="Hyperlink"/>
    <w:basedOn w:val="DefaultParagraphFont"/>
    <w:uiPriority w:val="99"/>
    <w:semiHidden/>
    <w:unhideWhenUsed/>
    <w:rsid w:val="006E4349"/>
    <w:rPr>
      <w:color w:val="0000FF"/>
      <w:u w:val="single"/>
    </w:rPr>
  </w:style>
  <w:style w:type="paragraph" w:styleId="Header">
    <w:name w:val="header"/>
    <w:basedOn w:val="Normal"/>
    <w:link w:val="HeaderChar"/>
    <w:uiPriority w:val="99"/>
    <w:unhideWhenUsed/>
    <w:rsid w:val="009D2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A41"/>
  </w:style>
  <w:style w:type="paragraph" w:styleId="Footer">
    <w:name w:val="footer"/>
    <w:basedOn w:val="Normal"/>
    <w:link w:val="FooterChar"/>
    <w:uiPriority w:val="99"/>
    <w:unhideWhenUsed/>
    <w:rsid w:val="009D2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Collins-Colding</dc:creator>
  <cp:keywords/>
  <dc:description/>
  <cp:lastModifiedBy>Jane Collins-Colding</cp:lastModifiedBy>
  <cp:revision>4</cp:revision>
  <cp:lastPrinted>2026-02-01T01:58:00Z</cp:lastPrinted>
  <dcterms:created xsi:type="dcterms:W3CDTF">2026-01-29T00:40:00Z</dcterms:created>
  <dcterms:modified xsi:type="dcterms:W3CDTF">2026-02-01T01:59:00Z</dcterms:modified>
</cp:coreProperties>
</file>