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spacing w:before="6"/>
      </w:pPr>
    </w:p>
    <w:p w:rsidR="000A6599" w:rsidRDefault="00E04CA9">
      <w:pPr>
        <w:spacing w:before="85" w:line="352" w:lineRule="auto"/>
        <w:ind w:left="2313" w:right="2157" w:firstLine="989"/>
        <w:rPr>
          <w:sz w:val="36"/>
        </w:rPr>
      </w:pPr>
      <w:r>
        <w:rPr>
          <w:sz w:val="36"/>
        </w:rPr>
        <w:t>PROCLAMATION NATIONAL COMING OUT DAY</w:t>
      </w:r>
    </w:p>
    <w:p w:rsidR="000A6599" w:rsidRDefault="000A6599">
      <w:pPr>
        <w:pStyle w:val="BodyText"/>
        <w:spacing w:before="1"/>
        <w:rPr>
          <w:sz w:val="53"/>
        </w:rPr>
      </w:pPr>
    </w:p>
    <w:p w:rsidR="000A6599" w:rsidRDefault="00E04CA9">
      <w:pPr>
        <w:pStyle w:val="BodyText"/>
        <w:spacing w:line="256" w:lineRule="auto"/>
        <w:ind w:left="120" w:right="112"/>
        <w:jc w:val="both"/>
      </w:pPr>
      <w:r>
        <w:rPr>
          <w:b/>
        </w:rPr>
        <w:t xml:space="preserve">WHEREAS, </w:t>
      </w:r>
      <w:r>
        <w:t>National Coming Out Day is recognized internationally as a day of self-affirmation</w:t>
      </w:r>
      <w:r>
        <w:t xml:space="preserve"> and</w:t>
      </w:r>
      <w:r>
        <w:rPr>
          <w:spacing w:val="-7"/>
        </w:rPr>
        <w:t xml:space="preserve"> </w:t>
      </w:r>
      <w:r>
        <w:t>awareness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lesbian, gay,</w:t>
      </w:r>
      <w:r>
        <w:rPr>
          <w:spacing w:val="-10"/>
        </w:rPr>
        <w:t xml:space="preserve"> </w:t>
      </w:r>
      <w:r>
        <w:t>bisexual,</w:t>
      </w:r>
      <w:r>
        <w:rPr>
          <w:spacing w:val="-1"/>
        </w:rPr>
        <w:t xml:space="preserve"> </w:t>
      </w:r>
      <w:r>
        <w:t>transgender,</w:t>
      </w:r>
      <w:r>
        <w:rPr>
          <w:spacing w:val="-1"/>
        </w:rPr>
        <w:t xml:space="preserve"> </w:t>
      </w:r>
      <w:r>
        <w:t>and queer</w:t>
      </w:r>
      <w:r>
        <w:rPr>
          <w:spacing w:val="-7"/>
        </w:rPr>
        <w:t xml:space="preserve"> </w:t>
      </w:r>
      <w:r>
        <w:t>issues,</w:t>
      </w:r>
      <w:r>
        <w:rPr>
          <w:spacing w:val="-11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6"/>
        </w:rPr>
        <w:t xml:space="preserve">by </w:t>
      </w:r>
      <w:r>
        <w:t>members of the LGBTQIA+ community, their families, friends, and allies;</w:t>
      </w:r>
      <w:r>
        <w:rPr>
          <w:spacing w:val="-1"/>
        </w:rPr>
        <w:t xml:space="preserve"> </w:t>
      </w:r>
      <w:r>
        <w:t>and</w:t>
      </w:r>
    </w:p>
    <w:p w:rsidR="000A6599" w:rsidRDefault="00E04CA9">
      <w:pPr>
        <w:pStyle w:val="BodyText"/>
        <w:spacing w:before="168" w:line="256" w:lineRule="auto"/>
        <w:ind w:left="119" w:right="118"/>
        <w:jc w:val="both"/>
      </w:pPr>
      <w:r>
        <w:rPr>
          <w:b/>
        </w:rPr>
        <w:t xml:space="preserve">WHEREAS, </w:t>
      </w:r>
      <w:r>
        <w:t>National Coming Out Day was founded in 1988 to celebrate the second National March on Washington for Lesbian and Gay Rights in 1987; and</w:t>
      </w:r>
    </w:p>
    <w:p w:rsidR="00E04CA9" w:rsidRDefault="00E04CA9">
      <w:pPr>
        <w:pStyle w:val="BodyText"/>
        <w:spacing w:before="166" w:line="259" w:lineRule="auto"/>
        <w:ind w:left="120" w:right="121"/>
        <w:jc w:val="both"/>
      </w:pPr>
      <w:r>
        <w:rPr>
          <w:b/>
        </w:rPr>
        <w:t>WHEREAS</w:t>
      </w:r>
      <w:r>
        <w:t>, c</w:t>
      </w:r>
      <w:r>
        <w:t>oming o</w:t>
      </w:r>
      <w:bookmarkStart w:id="0" w:name="_GoBack"/>
      <w:bookmarkEnd w:id="0"/>
      <w:r>
        <w:t>ut</w:t>
      </w:r>
      <w:r>
        <w:t xml:space="preserve">, which is the </w:t>
      </w:r>
      <w:r>
        <w:t>public self-acknowledgment</w:t>
      </w:r>
      <w:r>
        <w:t xml:space="preserve"> of belonging to the LGBTQIA+ community, is recognized by many as a significant life experience; and</w:t>
      </w:r>
    </w:p>
    <w:p w:rsidR="000A6599" w:rsidRDefault="00E04CA9" w:rsidP="00E04CA9">
      <w:pPr>
        <w:pStyle w:val="BodyText"/>
        <w:spacing w:before="166" w:line="259" w:lineRule="auto"/>
        <w:ind w:left="120" w:right="121"/>
        <w:jc w:val="both"/>
      </w:pPr>
      <w:r w:rsidRPr="00E04CA9">
        <w:rPr>
          <w:b/>
        </w:rPr>
        <w:t>WHEREAS</w:t>
      </w:r>
      <w:r w:rsidRPr="00E04CA9">
        <w:t>,</w:t>
      </w:r>
      <w:r>
        <w:t xml:space="preserve"> coming out is a personal decision and should be done at the level a person is comfortable with; and</w:t>
      </w:r>
    </w:p>
    <w:p w:rsidR="000A6599" w:rsidRDefault="00E04CA9">
      <w:pPr>
        <w:pStyle w:val="BodyText"/>
        <w:spacing w:before="158" w:line="256" w:lineRule="auto"/>
        <w:ind w:left="120" w:right="121"/>
        <w:jc w:val="both"/>
      </w:pPr>
      <w:r>
        <w:rPr>
          <w:b/>
        </w:rPr>
        <w:t>W</w:t>
      </w:r>
      <w:r>
        <w:rPr>
          <w:b/>
        </w:rPr>
        <w:t xml:space="preserve">HEREAS, </w:t>
      </w:r>
      <w:r>
        <w:t>for students, coming out can be particularly daunting in light of bullying and harassment occurring in schools and on s</w:t>
      </w:r>
      <w:r>
        <w:t>ocial media platforms; and</w:t>
      </w:r>
    </w:p>
    <w:p w:rsidR="000A6599" w:rsidRDefault="00E04CA9">
      <w:pPr>
        <w:pStyle w:val="BodyText"/>
        <w:spacing w:before="166" w:line="256" w:lineRule="auto"/>
        <w:ind w:left="120" w:right="113"/>
        <w:jc w:val="both"/>
      </w:pPr>
      <w:r>
        <w:rPr>
          <w:b/>
        </w:rPr>
        <w:t xml:space="preserve">WHEREAS, </w:t>
      </w:r>
      <w:r>
        <w:t>the Township of Maplewood affirms its commitment as an ally in creating and maintaining an environment in which everyone is respected and valued by championing diversity and inclusion.</w:t>
      </w:r>
    </w:p>
    <w:p w:rsidR="000A6599" w:rsidRDefault="00E04CA9">
      <w:pPr>
        <w:spacing w:before="167" w:line="256" w:lineRule="auto"/>
        <w:ind w:left="120" w:right="115"/>
        <w:jc w:val="both"/>
        <w:rPr>
          <w:sz w:val="24"/>
        </w:rPr>
      </w:pPr>
      <w:r>
        <w:rPr>
          <w:b/>
          <w:sz w:val="24"/>
        </w:rPr>
        <w:t xml:space="preserve">NOW, THEREFORE, BE IT RESOLVED, that I, </w:t>
      </w:r>
      <w:r>
        <w:rPr>
          <w:sz w:val="24"/>
        </w:rPr>
        <w:t>Dean Dafis, Mayor of the Township of Maplewood on behalf of the Maplewood Township Committee proclaim</w:t>
      </w:r>
    </w:p>
    <w:p w:rsidR="000A6599" w:rsidRDefault="00E04CA9">
      <w:pPr>
        <w:spacing w:before="168"/>
        <w:ind w:left="2499" w:right="2240"/>
        <w:jc w:val="center"/>
        <w:rPr>
          <w:b/>
          <w:sz w:val="24"/>
        </w:rPr>
      </w:pPr>
      <w:r>
        <w:rPr>
          <w:b/>
          <w:sz w:val="24"/>
        </w:rPr>
        <w:t>October 11, 2023, as National Coming Out Day</w:t>
      </w:r>
    </w:p>
    <w:p w:rsidR="000A6599" w:rsidRDefault="000A6599">
      <w:pPr>
        <w:pStyle w:val="BodyText"/>
        <w:spacing w:before="6"/>
        <w:rPr>
          <w:b/>
          <w:sz w:val="27"/>
        </w:rPr>
      </w:pPr>
    </w:p>
    <w:p w:rsidR="000A6599" w:rsidRDefault="00E04CA9">
      <w:pPr>
        <w:pStyle w:val="BodyText"/>
        <w:spacing w:line="256" w:lineRule="auto"/>
        <w:ind w:left="120" w:right="123"/>
        <w:jc w:val="both"/>
      </w:pPr>
      <w:r>
        <w:t xml:space="preserve">In the Township of Maplewood in recognition of the courage it takes </w:t>
      </w:r>
      <w:r>
        <w:t>to come out, as well as the importance of respect for the diversity and dignity of all LGBTQIA+ community members.</w:t>
      </w: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0A6599">
      <w:pPr>
        <w:pStyle w:val="BodyText"/>
        <w:rPr>
          <w:sz w:val="20"/>
        </w:rPr>
      </w:pPr>
    </w:p>
    <w:p w:rsidR="000A6599" w:rsidRDefault="00E04CA9">
      <w:pPr>
        <w:pStyle w:val="BodyText"/>
        <w:spacing w:before="6"/>
        <w:rPr>
          <w:sz w:val="19"/>
        </w:rPr>
      </w:pPr>
      <w:r>
        <w:pict>
          <v:shape id="_x0000_s1027" style="position:absolute;margin-left:1in;margin-top:13.45pt;width:2in;height:.1pt;z-index:-251658240;mso-wrap-distance-left:0;mso-wrap-distance-right:0;mso-position-horizontal-relative:page" coordorigin="1440,269" coordsize="2880,0" path="m1440,269r288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96pt;margin-top:13.45pt;width:138pt;height:.1pt;z-index:-251657216;mso-wrap-distance-left:0;mso-wrap-distance-right:0;mso-position-horizontal-relative:page" coordorigin="7920,269" coordsize="2760,0" path="m7920,269r2760,e" filled="f" strokeweight=".48pt">
            <v:path arrowok="t"/>
            <w10:wrap type="topAndBottom" anchorx="page"/>
          </v:shape>
        </w:pict>
      </w:r>
    </w:p>
    <w:p w:rsidR="000A6599" w:rsidRDefault="00E04CA9">
      <w:pPr>
        <w:pStyle w:val="BodyText"/>
        <w:tabs>
          <w:tab w:val="left" w:pos="7739"/>
        </w:tabs>
        <w:spacing w:line="268" w:lineRule="exact"/>
        <w:ind w:left="540"/>
      </w:pPr>
      <w:r>
        <w:t>Township</w:t>
      </w:r>
      <w:r>
        <w:rPr>
          <w:spacing w:val="-1"/>
        </w:rPr>
        <w:t xml:space="preserve"> </w:t>
      </w:r>
      <w:r>
        <w:t>Clerk</w:t>
      </w:r>
      <w:r>
        <w:tab/>
        <w:t>Mayor</w:t>
      </w:r>
    </w:p>
    <w:sectPr w:rsidR="000A6599">
      <w:type w:val="continuous"/>
      <w:pgSz w:w="12240" w:h="15840"/>
      <w:pgMar w:top="1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599"/>
    <w:rsid w:val="000A6599"/>
    <w:rsid w:val="00E0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7FB90C"/>
  <w15:docId w15:val="{89FBF3B0-AC7E-4044-B4D1-C4D0367D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1241</Characters>
  <Application>Microsoft Office Word</Application>
  <DocSecurity>0</DocSecurity>
  <Lines>36</Lines>
  <Paragraphs>10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from C:\Windows\Temp\ufc\conversion-4380554\input.docx to C:\Windows\Temp\ufc\conversion-4380554\output.pdf by EasyPDFConvert.exe version 17.12.8.0 at 2022-09-30 19:39:49Z</dc:title>
  <cp:lastModifiedBy>Amari Allah</cp:lastModifiedBy>
  <cp:revision>2</cp:revision>
  <dcterms:created xsi:type="dcterms:W3CDTF">2023-09-21T15:51:00Z</dcterms:created>
  <dcterms:modified xsi:type="dcterms:W3CDTF">2023-09-21T15:55:00Z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Legistar</vt:lpwstr>
  </property>
  <property fmtid="{D5CDD505-2E9C-101B-9397-08002B2CF9AE}" pid="4" name="LastSaved">
    <vt:filetime>2023-09-21T00:00:00Z</vt:filetime>
  </property>
  <property fmtid="{D5CDD505-2E9C-101B-9397-08002B2CF9AE}" pid="5" name="GrammarlyDocumentId">
    <vt:lpwstr>cc9512af29605cca2763388f6a9599f86781606ae6bcdee39fbb31f5ee075aa1</vt:lpwstr>
  </property>
</Properties>
</file>