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D7280" w14:textId="693CD45D" w:rsidR="0061618A" w:rsidRDefault="00795EC4" w:rsidP="00795EC4">
      <w:pPr>
        <w:pStyle w:val="Title"/>
        <w:spacing w:before="0" w:after="0" w:line="360" w:lineRule="auto"/>
        <w:jc w:val="center"/>
        <w:rPr>
          <w:rFonts w:ascii="Calibri" w:hAnsi="Calibri" w:cs="Calibri"/>
          <w:b/>
          <w:caps w:val="0"/>
          <w:color w:val="auto"/>
          <w:sz w:val="40"/>
          <w:szCs w:val="40"/>
        </w:rPr>
      </w:pPr>
      <w:r>
        <w:rPr>
          <w:rFonts w:ascii="Calibri" w:hAnsi="Calibri" w:cs="Calibri"/>
          <w:b/>
          <w:caps w:val="0"/>
          <w:color w:val="auto"/>
          <w:sz w:val="40"/>
          <w:szCs w:val="40"/>
        </w:rPr>
        <w:t>Proclamation</w:t>
      </w:r>
      <w:r>
        <w:rPr>
          <w:rFonts w:ascii="Calibri" w:hAnsi="Calibri" w:cs="Calibri"/>
          <w:b/>
          <w:caps w:val="0"/>
          <w:color w:val="auto"/>
          <w:sz w:val="40"/>
          <w:szCs w:val="40"/>
        </w:rPr>
        <w:br/>
      </w:r>
      <w:r>
        <w:rPr>
          <w:noProof/>
        </w:rPr>
        <w:drawing>
          <wp:anchor distT="0" distB="0" distL="114300" distR="114300" simplePos="0" relativeHeight="251659264" behindDoc="0" locked="0" layoutInCell="1" allowOverlap="1" wp14:anchorId="132C944B" wp14:editId="582925D3">
            <wp:simplePos x="0" y="0"/>
            <wp:positionH relativeFrom="column">
              <wp:posOffset>6</wp:posOffset>
            </wp:positionH>
            <wp:positionV relativeFrom="paragraph">
              <wp:posOffset>-180975</wp:posOffset>
            </wp:positionV>
            <wp:extent cx="1228571" cy="121904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28571" cy="1219048"/>
                    </a:xfrm>
                    <a:prstGeom prst="rect">
                      <a:avLst/>
                    </a:prstGeom>
                  </pic:spPr>
                </pic:pic>
              </a:graphicData>
            </a:graphic>
          </wp:anchor>
        </w:drawing>
      </w:r>
      <w:r w:rsidR="0061618A" w:rsidRPr="00343EFE">
        <w:rPr>
          <w:rFonts w:ascii="Calibri" w:hAnsi="Calibri" w:cs="Calibri"/>
          <w:b/>
          <w:caps w:val="0"/>
          <w:color w:val="auto"/>
          <w:sz w:val="40"/>
          <w:szCs w:val="40"/>
        </w:rPr>
        <w:t>Older Americans Month 202</w:t>
      </w:r>
      <w:r w:rsidR="000F36B0" w:rsidRPr="00343EFE">
        <w:rPr>
          <w:rFonts w:ascii="Calibri" w:hAnsi="Calibri" w:cs="Calibri"/>
          <w:b/>
          <w:caps w:val="0"/>
          <w:color w:val="auto"/>
          <w:sz w:val="40"/>
          <w:szCs w:val="40"/>
        </w:rPr>
        <w:t>4</w:t>
      </w:r>
    </w:p>
    <w:p w14:paraId="5DABE992" w14:textId="77777777" w:rsidR="00795EC4" w:rsidRPr="00795EC4" w:rsidRDefault="00795EC4" w:rsidP="00795EC4">
      <w:pPr>
        <w:rPr>
          <w:lang w:bidi="en-US"/>
        </w:rPr>
      </w:pPr>
    </w:p>
    <w:p w14:paraId="590DD230" w14:textId="77299C17" w:rsidR="00003EB3" w:rsidRPr="00495623" w:rsidRDefault="00C3562C" w:rsidP="00C50FCB">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0046597D" w:rsidRPr="00495623">
        <w:rPr>
          <w:rFonts w:asciiTheme="minorHAnsi" w:hAnsiTheme="minorHAnsi" w:cstheme="minorHAnsi"/>
          <w:sz w:val="24"/>
          <w:szCs w:val="24"/>
          <w:lang w:bidi="en-US"/>
        </w:rPr>
        <w:t xml:space="preserve">, </w:t>
      </w:r>
      <w:r w:rsidR="00003EB3" w:rsidRPr="00495623">
        <w:rPr>
          <w:rFonts w:asciiTheme="minorHAnsi" w:hAnsiTheme="minorHAnsi" w:cstheme="minorHAnsi"/>
          <w:sz w:val="24"/>
          <w:szCs w:val="24"/>
          <w:lang w:bidi="en-US"/>
        </w:rPr>
        <w:t>in 1963, then president John F. Kennedy, alongside members of the National Council of Senior Citizens</w:t>
      </w:r>
      <w:r w:rsidR="00795EC4">
        <w:rPr>
          <w:rFonts w:asciiTheme="minorHAnsi" w:hAnsiTheme="minorHAnsi" w:cstheme="minorHAnsi"/>
          <w:sz w:val="24"/>
          <w:szCs w:val="24"/>
          <w:lang w:bidi="en-US"/>
        </w:rPr>
        <w:t>,</w:t>
      </w:r>
      <w:r w:rsidR="00003EB3" w:rsidRPr="00495623">
        <w:rPr>
          <w:rFonts w:asciiTheme="minorHAnsi" w:hAnsiTheme="minorHAnsi" w:cstheme="minorHAnsi"/>
          <w:sz w:val="24"/>
          <w:szCs w:val="24"/>
          <w:lang w:bidi="en-US"/>
        </w:rPr>
        <w:t xml:space="preserve"> designated May as “Senior Citizens Month,” which was later changed to “Older Americans Month”; and,</w:t>
      </w:r>
    </w:p>
    <w:p w14:paraId="4E511896" w14:textId="31163E90" w:rsidR="00003EB3" w:rsidRPr="00495623" w:rsidRDefault="00C3562C" w:rsidP="00003EB3">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00003EB3" w:rsidRPr="00495623">
        <w:rPr>
          <w:rFonts w:asciiTheme="minorHAnsi" w:hAnsiTheme="minorHAnsi" w:cstheme="minorHAnsi"/>
          <w:sz w:val="24"/>
          <w:szCs w:val="24"/>
          <w:lang w:bidi="en-US"/>
        </w:rPr>
        <w:t>, while in 1963</w:t>
      </w:r>
      <w:r w:rsidR="00795EC4">
        <w:rPr>
          <w:rFonts w:asciiTheme="minorHAnsi" w:hAnsiTheme="minorHAnsi" w:cstheme="minorHAnsi"/>
          <w:sz w:val="24"/>
          <w:szCs w:val="24"/>
          <w:lang w:bidi="en-US"/>
        </w:rPr>
        <w:t>,</w:t>
      </w:r>
      <w:r w:rsidR="00003EB3" w:rsidRPr="00495623">
        <w:rPr>
          <w:rFonts w:asciiTheme="minorHAnsi" w:hAnsiTheme="minorHAnsi" w:cstheme="minorHAnsi"/>
          <w:sz w:val="24"/>
          <w:szCs w:val="24"/>
          <w:lang w:bidi="en-US"/>
        </w:rPr>
        <w:t xml:space="preserve"> only </w:t>
      </w:r>
      <w:r w:rsidR="00795EC4">
        <w:rPr>
          <w:rFonts w:asciiTheme="minorHAnsi" w:hAnsiTheme="minorHAnsi" w:cstheme="minorHAnsi"/>
          <w:sz w:val="24"/>
          <w:szCs w:val="24"/>
          <w:lang w:bidi="en-US"/>
        </w:rPr>
        <w:t>seventeen</w:t>
      </w:r>
      <w:r w:rsidR="00003EB3" w:rsidRPr="00495623">
        <w:rPr>
          <w:rFonts w:asciiTheme="minorHAnsi" w:hAnsiTheme="minorHAnsi" w:cstheme="minorHAnsi"/>
          <w:sz w:val="24"/>
          <w:szCs w:val="24"/>
          <w:lang w:bidi="en-US"/>
        </w:rPr>
        <w:t xml:space="preserve"> million Americans had reached their 65</w:t>
      </w:r>
      <w:r w:rsidR="00003EB3" w:rsidRPr="00495623">
        <w:rPr>
          <w:rFonts w:asciiTheme="minorHAnsi" w:hAnsiTheme="minorHAnsi" w:cstheme="minorHAnsi"/>
          <w:sz w:val="24"/>
          <w:szCs w:val="24"/>
          <w:vertAlign w:val="superscript"/>
          <w:lang w:bidi="en-US"/>
        </w:rPr>
        <w:t>th</w:t>
      </w:r>
      <w:r w:rsidR="00003EB3" w:rsidRPr="00495623">
        <w:rPr>
          <w:rFonts w:asciiTheme="minorHAnsi" w:hAnsiTheme="minorHAnsi" w:cstheme="minorHAnsi"/>
          <w:sz w:val="24"/>
          <w:szCs w:val="24"/>
          <w:lang w:bidi="en-US"/>
        </w:rPr>
        <w:t xml:space="preserve"> birthday, in 2022, the State of New Jersey alone had over one and a half million people who were over 65; and,  </w:t>
      </w:r>
    </w:p>
    <w:p w14:paraId="62A39076" w14:textId="3D6ADD27" w:rsidR="00003EB3" w:rsidRPr="00495623" w:rsidRDefault="00C3562C" w:rsidP="00C50FCB">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00003EB3" w:rsidRPr="00495623">
        <w:rPr>
          <w:rFonts w:asciiTheme="minorHAnsi" w:hAnsiTheme="minorHAnsi" w:cstheme="minorHAnsi"/>
          <w:sz w:val="24"/>
          <w:szCs w:val="24"/>
          <w:lang w:bidi="en-US"/>
        </w:rPr>
        <w:t xml:space="preserve">, each year the Administration for Community Living, under the United States Department of </w:t>
      </w:r>
      <w:bookmarkStart w:id="0" w:name="_GoBack"/>
      <w:r w:rsidR="00003EB3" w:rsidRPr="00495623">
        <w:rPr>
          <w:rFonts w:asciiTheme="minorHAnsi" w:hAnsiTheme="minorHAnsi" w:cstheme="minorHAnsi"/>
          <w:sz w:val="24"/>
          <w:szCs w:val="24"/>
          <w:lang w:bidi="en-US"/>
        </w:rPr>
        <w:t>Health and Human Services, chooses a theme for the year</w:t>
      </w:r>
      <w:r w:rsidR="00795EC4">
        <w:rPr>
          <w:rFonts w:asciiTheme="minorHAnsi" w:hAnsiTheme="minorHAnsi" w:cstheme="minorHAnsi"/>
          <w:sz w:val="24"/>
          <w:szCs w:val="24"/>
          <w:lang w:bidi="en-US"/>
        </w:rPr>
        <w:t>,</w:t>
      </w:r>
      <w:r w:rsidR="00003EB3" w:rsidRPr="00495623">
        <w:rPr>
          <w:rFonts w:asciiTheme="minorHAnsi" w:hAnsiTheme="minorHAnsi" w:cstheme="minorHAnsi"/>
          <w:sz w:val="24"/>
          <w:szCs w:val="24"/>
          <w:lang w:bidi="en-US"/>
        </w:rPr>
        <w:t xml:space="preserve"> and in 2024, the theme is “Powered </w:t>
      </w:r>
      <w:proofErr w:type="gramStart"/>
      <w:r w:rsidR="00003EB3" w:rsidRPr="00495623">
        <w:rPr>
          <w:rFonts w:asciiTheme="minorHAnsi" w:hAnsiTheme="minorHAnsi" w:cstheme="minorHAnsi"/>
          <w:sz w:val="24"/>
          <w:szCs w:val="24"/>
          <w:lang w:bidi="en-US"/>
        </w:rPr>
        <w:t>By</w:t>
      </w:r>
      <w:proofErr w:type="gramEnd"/>
      <w:r w:rsidR="00003EB3" w:rsidRPr="00495623">
        <w:rPr>
          <w:rFonts w:asciiTheme="minorHAnsi" w:hAnsiTheme="minorHAnsi" w:cstheme="minorHAnsi"/>
          <w:sz w:val="24"/>
          <w:szCs w:val="24"/>
          <w:lang w:bidi="en-US"/>
        </w:rPr>
        <w:t xml:space="preserve"> Connection; </w:t>
      </w:r>
      <w:bookmarkEnd w:id="0"/>
      <w:r w:rsidR="00003EB3" w:rsidRPr="00495623">
        <w:rPr>
          <w:rFonts w:asciiTheme="minorHAnsi" w:hAnsiTheme="minorHAnsi" w:cstheme="minorHAnsi"/>
          <w:sz w:val="24"/>
          <w:szCs w:val="24"/>
          <w:lang w:bidi="en-US"/>
        </w:rPr>
        <w:t xml:space="preserve">and, </w:t>
      </w:r>
    </w:p>
    <w:p w14:paraId="76FC3D51" w14:textId="29C1FDC9" w:rsidR="00003EB3" w:rsidRPr="00495623" w:rsidRDefault="00003EB3" w:rsidP="00C3562C">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Pr="00495623">
        <w:rPr>
          <w:rFonts w:asciiTheme="minorHAnsi" w:hAnsiTheme="minorHAnsi" w:cstheme="minorHAnsi"/>
          <w:sz w:val="24"/>
          <w:szCs w:val="24"/>
          <w:lang w:bidi="en-US"/>
        </w:rPr>
        <w:t xml:space="preserve">, </w:t>
      </w:r>
      <w:r w:rsidR="00C3562C" w:rsidRPr="00495623">
        <w:rPr>
          <w:rFonts w:asciiTheme="minorHAnsi" w:hAnsiTheme="minorHAnsi" w:cstheme="minorHAnsi"/>
          <w:sz w:val="24"/>
          <w:szCs w:val="24"/>
          <w:lang w:bidi="en-US"/>
        </w:rPr>
        <w:t xml:space="preserve">from business leaders to members of our government, alongside individuals and groups </w:t>
      </w:r>
      <w:r w:rsidRPr="00495623">
        <w:rPr>
          <w:rFonts w:asciiTheme="minorHAnsi" w:hAnsiTheme="minorHAnsi" w:cstheme="minorHAnsi"/>
          <w:sz w:val="24"/>
          <w:szCs w:val="24"/>
          <w:lang w:bidi="en-US"/>
        </w:rPr>
        <w:t>like the Maplewood Senior Advisory Committee, older adults have immense influence local</w:t>
      </w:r>
      <w:r w:rsidR="00795EC4">
        <w:rPr>
          <w:rFonts w:asciiTheme="minorHAnsi" w:hAnsiTheme="minorHAnsi" w:cstheme="minorHAnsi"/>
          <w:sz w:val="24"/>
          <w:szCs w:val="24"/>
          <w:lang w:bidi="en-US"/>
        </w:rPr>
        <w:t>ly</w:t>
      </w:r>
      <w:r w:rsidRPr="00495623">
        <w:rPr>
          <w:rFonts w:asciiTheme="minorHAnsi" w:hAnsiTheme="minorHAnsi" w:cstheme="minorHAnsi"/>
          <w:sz w:val="24"/>
          <w:szCs w:val="24"/>
          <w:lang w:bidi="en-US"/>
        </w:rPr>
        <w:t>, regional</w:t>
      </w:r>
      <w:r w:rsidR="00795EC4">
        <w:rPr>
          <w:rFonts w:asciiTheme="minorHAnsi" w:hAnsiTheme="minorHAnsi" w:cstheme="minorHAnsi"/>
          <w:sz w:val="24"/>
          <w:szCs w:val="24"/>
          <w:lang w:bidi="en-US"/>
        </w:rPr>
        <w:t>ly</w:t>
      </w:r>
      <w:r w:rsidRPr="00495623">
        <w:rPr>
          <w:rFonts w:asciiTheme="minorHAnsi" w:hAnsiTheme="minorHAnsi" w:cstheme="minorHAnsi"/>
          <w:sz w:val="24"/>
          <w:szCs w:val="24"/>
          <w:lang w:bidi="en-US"/>
        </w:rPr>
        <w:t>, national</w:t>
      </w:r>
      <w:r w:rsidR="00795EC4">
        <w:rPr>
          <w:rFonts w:asciiTheme="minorHAnsi" w:hAnsiTheme="minorHAnsi" w:cstheme="minorHAnsi"/>
          <w:sz w:val="24"/>
          <w:szCs w:val="24"/>
          <w:lang w:bidi="en-US"/>
        </w:rPr>
        <w:t>ly</w:t>
      </w:r>
      <w:r w:rsidRPr="00495623">
        <w:rPr>
          <w:rFonts w:asciiTheme="minorHAnsi" w:hAnsiTheme="minorHAnsi" w:cstheme="minorHAnsi"/>
          <w:sz w:val="24"/>
          <w:szCs w:val="24"/>
          <w:lang w:bidi="en-US"/>
        </w:rPr>
        <w:t>, and the world; and</w:t>
      </w:r>
    </w:p>
    <w:p w14:paraId="26A56D01" w14:textId="14B4390B" w:rsidR="00003EB3" w:rsidRPr="00495623" w:rsidRDefault="00003EB3" w:rsidP="00C50FCB">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Pr="00495623">
        <w:rPr>
          <w:rFonts w:asciiTheme="minorHAnsi" w:hAnsiTheme="minorHAnsi" w:cstheme="minorHAnsi"/>
          <w:sz w:val="24"/>
          <w:szCs w:val="24"/>
          <w:lang w:bidi="en-US"/>
        </w:rPr>
        <w:t xml:space="preserve">, </w:t>
      </w:r>
      <w:r w:rsidR="00795EC4">
        <w:rPr>
          <w:rFonts w:asciiTheme="minorHAnsi" w:hAnsiTheme="minorHAnsi" w:cstheme="minorHAnsi"/>
          <w:sz w:val="24"/>
          <w:szCs w:val="24"/>
          <w:lang w:bidi="en-US"/>
        </w:rPr>
        <w:t xml:space="preserve">despite the number of Older Americans out there, their </w:t>
      </w:r>
      <w:r w:rsidR="00C3562C" w:rsidRPr="00495623">
        <w:rPr>
          <w:rFonts w:asciiTheme="minorHAnsi" w:hAnsiTheme="minorHAnsi" w:cstheme="minorHAnsi"/>
          <w:sz w:val="24"/>
          <w:szCs w:val="24"/>
          <w:lang w:bidi="en-US"/>
        </w:rPr>
        <w:t>wealth of knowledge can often go untapped; and</w:t>
      </w:r>
    </w:p>
    <w:p w14:paraId="2B789863" w14:textId="2077F686" w:rsidR="00C3562C" w:rsidRPr="00495623" w:rsidRDefault="00C3562C" w:rsidP="00C50FCB">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Pr="00495623">
        <w:rPr>
          <w:rFonts w:asciiTheme="minorHAnsi" w:hAnsiTheme="minorHAnsi" w:cstheme="minorHAnsi"/>
          <w:sz w:val="24"/>
          <w:szCs w:val="24"/>
          <w:lang w:bidi="en-US"/>
        </w:rPr>
        <w:t xml:space="preserve">, in the Township of Maplewood, we recognize and </w:t>
      </w:r>
      <w:r w:rsidR="00795EC4">
        <w:rPr>
          <w:rFonts w:asciiTheme="minorHAnsi" w:hAnsiTheme="minorHAnsi" w:cstheme="minorHAnsi"/>
          <w:sz w:val="24"/>
          <w:szCs w:val="24"/>
          <w:lang w:bidi="en-US"/>
        </w:rPr>
        <w:t>seek</w:t>
      </w:r>
      <w:r w:rsidRPr="00495623">
        <w:rPr>
          <w:rFonts w:asciiTheme="minorHAnsi" w:hAnsiTheme="minorHAnsi" w:cstheme="minorHAnsi"/>
          <w:sz w:val="24"/>
          <w:szCs w:val="24"/>
          <w:lang w:bidi="en-US"/>
        </w:rPr>
        <w:t xml:space="preserve"> the knowledge older Americans hold and encourage intergenerational relationships and exchanges from community service, </w:t>
      </w:r>
      <w:r w:rsidR="00795EC4">
        <w:rPr>
          <w:rFonts w:asciiTheme="minorHAnsi" w:hAnsiTheme="minorHAnsi" w:cstheme="minorHAnsi"/>
          <w:sz w:val="24"/>
          <w:szCs w:val="24"/>
          <w:lang w:bidi="en-US"/>
        </w:rPr>
        <w:t xml:space="preserve">and </w:t>
      </w:r>
      <w:r w:rsidRPr="00495623">
        <w:rPr>
          <w:rFonts w:asciiTheme="minorHAnsi" w:hAnsiTheme="minorHAnsi" w:cstheme="minorHAnsi"/>
          <w:sz w:val="24"/>
          <w:szCs w:val="24"/>
          <w:lang w:bidi="en-US"/>
        </w:rPr>
        <w:t>civic engagement, among many other activities; and</w:t>
      </w:r>
    </w:p>
    <w:p w14:paraId="5BBD702E" w14:textId="70031576" w:rsidR="00C3562C" w:rsidRPr="00495623" w:rsidRDefault="00C3562C" w:rsidP="00C50FCB">
      <w:pPr>
        <w:spacing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WHEREAS</w:t>
      </w:r>
      <w:r w:rsidRPr="00495623">
        <w:rPr>
          <w:rFonts w:asciiTheme="minorHAnsi" w:hAnsiTheme="minorHAnsi" w:cstheme="minorHAnsi"/>
          <w:sz w:val="24"/>
          <w:szCs w:val="24"/>
          <w:lang w:bidi="en-US"/>
        </w:rPr>
        <w:t>, that is why</w:t>
      </w:r>
      <w:r w:rsidR="00795EC4">
        <w:rPr>
          <w:rFonts w:asciiTheme="minorHAnsi" w:hAnsiTheme="minorHAnsi" w:cstheme="minorHAnsi"/>
          <w:sz w:val="24"/>
          <w:szCs w:val="24"/>
          <w:lang w:bidi="en-US"/>
        </w:rPr>
        <w:t>, from the local to the national level, we advocate, plan, and do our best to protect programs that serve older Americans. For example</w:t>
      </w:r>
      <w:r w:rsidRPr="00495623">
        <w:rPr>
          <w:rFonts w:asciiTheme="minorHAnsi" w:hAnsiTheme="minorHAnsi" w:cstheme="minorHAnsi"/>
          <w:sz w:val="24"/>
          <w:szCs w:val="24"/>
          <w:lang w:bidi="en-US"/>
        </w:rPr>
        <w:t>, in the Township of Maplewood, how can we speak on inclusivity, diversity, and going beyond tolerance and promoting acceptance if we exclude those whose work allowed us the privileges we have today?</w:t>
      </w:r>
    </w:p>
    <w:p w14:paraId="734FD654" w14:textId="2C3E1B5C" w:rsidR="0046597D" w:rsidRPr="00495623" w:rsidRDefault="00495623" w:rsidP="00795EC4">
      <w:pPr>
        <w:spacing w:after="960" w:line="360" w:lineRule="auto"/>
        <w:ind w:firstLine="720"/>
        <w:jc w:val="both"/>
        <w:rPr>
          <w:rFonts w:asciiTheme="minorHAnsi" w:hAnsiTheme="minorHAnsi" w:cstheme="minorHAnsi"/>
          <w:sz w:val="24"/>
          <w:szCs w:val="24"/>
          <w:lang w:bidi="en-US"/>
        </w:rPr>
      </w:pPr>
      <w:r w:rsidRPr="00495623">
        <w:rPr>
          <w:rFonts w:asciiTheme="minorHAnsi" w:hAnsiTheme="minorHAnsi" w:cstheme="minorHAnsi"/>
          <w:b/>
          <w:sz w:val="24"/>
          <w:szCs w:val="24"/>
          <w:lang w:bidi="en-US"/>
        </w:rPr>
        <w:t>NOW, THEREFORE, BE IT RESOLVED</w:t>
      </w:r>
      <w:r w:rsidRPr="00495623">
        <w:rPr>
          <w:rFonts w:asciiTheme="minorHAnsi" w:hAnsiTheme="minorHAnsi" w:cstheme="minorHAnsi"/>
          <w:b/>
          <w:sz w:val="24"/>
          <w:szCs w:val="24"/>
        </w:rPr>
        <w:t xml:space="preserve">, </w:t>
      </w:r>
      <w:r w:rsidRPr="00495623">
        <w:rPr>
          <w:rFonts w:asciiTheme="minorHAnsi" w:hAnsiTheme="minorHAnsi" w:cstheme="minorHAnsi"/>
          <w:sz w:val="24"/>
          <w:szCs w:val="24"/>
          <w:lang w:bidi="en-US"/>
        </w:rPr>
        <w:t>that I</w:t>
      </w:r>
      <w:r w:rsidRPr="00795EC4">
        <w:rPr>
          <w:rFonts w:asciiTheme="minorHAnsi" w:hAnsiTheme="minorHAnsi" w:cstheme="minorHAnsi"/>
          <w:sz w:val="24"/>
          <w:szCs w:val="24"/>
          <w:lang w:bidi="en-US"/>
        </w:rPr>
        <w:t xml:space="preserve">, </w:t>
      </w:r>
      <w:r w:rsidRPr="00495623">
        <w:rPr>
          <w:rFonts w:asciiTheme="minorHAnsi" w:hAnsiTheme="minorHAnsi" w:cstheme="minorHAnsi"/>
          <w:sz w:val="24"/>
          <w:szCs w:val="24"/>
          <w:lang w:bidi="en-US"/>
        </w:rPr>
        <w:t xml:space="preserve">Nancy Adams, Mayor of the Township of Maplewood, on behalf of the Maplewood Township Committee, do hereby proclaim May 2024 </w:t>
      </w:r>
      <w:r w:rsidR="0046597D" w:rsidRPr="00495623">
        <w:rPr>
          <w:rFonts w:asciiTheme="minorHAnsi" w:hAnsiTheme="minorHAnsi" w:cstheme="minorHAnsi"/>
          <w:sz w:val="24"/>
          <w:szCs w:val="24"/>
          <w:lang w:bidi="en-US"/>
        </w:rPr>
        <w:t xml:space="preserve">as Older Americans Month. </w:t>
      </w:r>
      <w:r w:rsidR="00795EC4">
        <w:rPr>
          <w:rFonts w:asciiTheme="minorHAnsi" w:hAnsiTheme="minorHAnsi" w:cstheme="minorHAnsi"/>
          <w:sz w:val="24"/>
          <w:szCs w:val="24"/>
          <w:lang w:bidi="en-US"/>
        </w:rPr>
        <w:t>W</w:t>
      </w:r>
      <w:r w:rsidR="00343EFE" w:rsidRPr="00495623">
        <w:rPr>
          <w:rFonts w:asciiTheme="minorHAnsi" w:hAnsiTheme="minorHAnsi" w:cstheme="minorHAnsi"/>
          <w:sz w:val="24"/>
          <w:szCs w:val="24"/>
          <w:lang w:bidi="en-US"/>
        </w:rPr>
        <w:t>e</w:t>
      </w:r>
      <w:r w:rsidR="00EB0C5B" w:rsidRPr="00495623">
        <w:rPr>
          <w:rFonts w:asciiTheme="minorHAnsi" w:hAnsiTheme="minorHAnsi" w:cstheme="minorHAnsi"/>
          <w:sz w:val="24"/>
          <w:szCs w:val="24"/>
          <w:lang w:bidi="en-US"/>
        </w:rPr>
        <w:t xml:space="preserve"> </w:t>
      </w:r>
      <w:r w:rsidR="0046597D" w:rsidRPr="00495623">
        <w:rPr>
          <w:rFonts w:asciiTheme="minorHAnsi" w:hAnsiTheme="minorHAnsi" w:cstheme="minorHAnsi"/>
          <w:sz w:val="24"/>
          <w:szCs w:val="24"/>
          <w:lang w:bidi="en-US"/>
        </w:rPr>
        <w:t xml:space="preserve">call upon all residents to join </w:t>
      </w:r>
      <w:r w:rsidR="00343EFE" w:rsidRPr="00495623">
        <w:rPr>
          <w:rFonts w:asciiTheme="minorHAnsi" w:hAnsiTheme="minorHAnsi" w:cstheme="minorHAnsi"/>
          <w:sz w:val="24"/>
          <w:szCs w:val="24"/>
          <w:lang w:bidi="en-US"/>
        </w:rPr>
        <w:t>us</w:t>
      </w:r>
      <w:r w:rsidR="0046597D" w:rsidRPr="00495623">
        <w:rPr>
          <w:rFonts w:asciiTheme="minorHAnsi" w:hAnsiTheme="minorHAnsi" w:cstheme="minorHAnsi"/>
          <w:sz w:val="24"/>
          <w:szCs w:val="24"/>
          <w:lang w:bidi="en-US"/>
        </w:rPr>
        <w:t xml:space="preserve"> in recognizing the contributions of our older </w:t>
      </w:r>
      <w:r w:rsidR="00300072" w:rsidRPr="00495623">
        <w:rPr>
          <w:rFonts w:asciiTheme="minorHAnsi" w:hAnsiTheme="minorHAnsi" w:cstheme="minorHAnsi"/>
          <w:sz w:val="24"/>
          <w:szCs w:val="24"/>
          <w:lang w:bidi="en-US"/>
        </w:rPr>
        <w:t>citizens</w:t>
      </w:r>
      <w:r w:rsidR="0046597D" w:rsidRPr="00495623">
        <w:rPr>
          <w:rFonts w:asciiTheme="minorHAnsi" w:hAnsiTheme="minorHAnsi" w:cstheme="minorHAnsi"/>
          <w:sz w:val="24"/>
          <w:szCs w:val="24"/>
          <w:lang w:bidi="en-US"/>
        </w:rPr>
        <w:t xml:space="preserve"> and promoting programs and activities that foster connection, inclusion, and support for older adults.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95623" w14:paraId="2587F17A" w14:textId="77777777" w:rsidTr="00495623">
        <w:trPr>
          <w:jc w:val="center"/>
        </w:trPr>
        <w:tc>
          <w:tcPr>
            <w:tcW w:w="5395" w:type="dxa"/>
            <w:hideMark/>
          </w:tcPr>
          <w:p w14:paraId="6F9ABEE4" w14:textId="77777777" w:rsidR="00495623" w:rsidRDefault="00495623" w:rsidP="00795EC4">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w:t>
            </w:r>
          </w:p>
          <w:p w14:paraId="1E9A13BC" w14:textId="77777777" w:rsidR="00495623" w:rsidRDefault="00495623">
            <w:pPr>
              <w:tabs>
                <w:tab w:val="left" w:pos="0"/>
              </w:tabs>
              <w:spacing w:before="120" w:line="360" w:lineRule="auto"/>
              <w:jc w:val="center"/>
              <w:rPr>
                <w:rFonts w:ascii="Times New Roman" w:hAnsi="Times New Roman"/>
                <w:sz w:val="28"/>
                <w:szCs w:val="28"/>
              </w:rPr>
            </w:pPr>
            <w:r>
              <w:rPr>
                <w:rFonts w:ascii="Times New Roman" w:hAnsi="Times New Roman"/>
                <w:sz w:val="28"/>
                <w:szCs w:val="28"/>
              </w:rPr>
              <w:t>Maplewood Clerk</w:t>
            </w:r>
          </w:p>
        </w:tc>
        <w:tc>
          <w:tcPr>
            <w:tcW w:w="5395" w:type="dxa"/>
            <w:hideMark/>
          </w:tcPr>
          <w:p w14:paraId="17F3E426" w14:textId="77777777" w:rsidR="00495623" w:rsidRDefault="00495623" w:rsidP="00795EC4">
            <w:pPr>
              <w:tabs>
                <w:tab w:val="left" w:pos="0"/>
              </w:tabs>
              <w:spacing w:line="360" w:lineRule="auto"/>
              <w:jc w:val="center"/>
              <w:rPr>
                <w:rFonts w:ascii="Times New Roman" w:hAnsi="Times New Roman"/>
                <w:sz w:val="28"/>
                <w:szCs w:val="28"/>
              </w:rPr>
            </w:pPr>
            <w:r>
              <w:rPr>
                <w:rFonts w:ascii="Times New Roman" w:hAnsi="Times New Roman"/>
                <w:sz w:val="28"/>
                <w:szCs w:val="28"/>
              </w:rPr>
              <w:t>________________________________</w:t>
            </w:r>
          </w:p>
          <w:p w14:paraId="028438E9" w14:textId="77777777" w:rsidR="00495623" w:rsidRDefault="00495623">
            <w:pPr>
              <w:tabs>
                <w:tab w:val="left" w:pos="0"/>
              </w:tabs>
              <w:spacing w:before="120" w:line="360" w:lineRule="auto"/>
              <w:jc w:val="center"/>
              <w:rPr>
                <w:rFonts w:ascii="Times New Roman" w:hAnsi="Times New Roman"/>
                <w:sz w:val="28"/>
                <w:szCs w:val="28"/>
              </w:rPr>
            </w:pPr>
            <w:r>
              <w:rPr>
                <w:rFonts w:ascii="Times New Roman" w:hAnsi="Times New Roman"/>
                <w:sz w:val="28"/>
                <w:szCs w:val="28"/>
              </w:rPr>
              <w:t>Mayor of Maplewood</w:t>
            </w:r>
          </w:p>
        </w:tc>
      </w:tr>
    </w:tbl>
    <w:p w14:paraId="4CC8D402" w14:textId="77777777" w:rsidR="00495623" w:rsidRPr="00343EFE" w:rsidRDefault="00495623" w:rsidP="00495623">
      <w:pPr>
        <w:spacing w:line="360" w:lineRule="auto"/>
        <w:jc w:val="both"/>
        <w:rPr>
          <w:rFonts w:cs="Calibri"/>
          <w:sz w:val="24"/>
          <w:szCs w:val="24"/>
          <w:lang w:bidi="en-US"/>
        </w:rPr>
      </w:pPr>
    </w:p>
    <w:p w14:paraId="7C858BF5" w14:textId="77777777" w:rsidR="00505328" w:rsidRPr="007139EF" w:rsidRDefault="00505328" w:rsidP="007139EF">
      <w:pPr>
        <w:spacing w:line="360" w:lineRule="auto"/>
        <w:rPr>
          <w:rFonts w:ascii="Times New Roman" w:hAnsi="Times New Roman"/>
          <w:sz w:val="24"/>
          <w:szCs w:val="24"/>
          <w:lang w:bidi="en-US"/>
        </w:rPr>
      </w:pPr>
    </w:p>
    <w:sectPr w:rsidR="00505328" w:rsidRPr="007139EF" w:rsidSect="004956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287B6" w14:textId="77777777" w:rsidR="009C7BF6" w:rsidRDefault="009C7BF6" w:rsidP="0026709D">
      <w:r>
        <w:separator/>
      </w:r>
    </w:p>
  </w:endnote>
  <w:endnote w:type="continuationSeparator" w:id="0">
    <w:p w14:paraId="426CB4D6" w14:textId="77777777" w:rsidR="009C7BF6" w:rsidRDefault="009C7BF6" w:rsidP="0026709D">
      <w:r>
        <w:continuationSeparator/>
      </w:r>
    </w:p>
  </w:endnote>
  <w:endnote w:type="continuationNotice" w:id="1">
    <w:p w14:paraId="599F5848" w14:textId="77777777" w:rsidR="009C7BF6" w:rsidRDefault="009C7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8C879" w14:textId="77777777" w:rsidR="009C7BF6" w:rsidRDefault="009C7BF6" w:rsidP="0026709D">
      <w:r>
        <w:separator/>
      </w:r>
    </w:p>
  </w:footnote>
  <w:footnote w:type="continuationSeparator" w:id="0">
    <w:p w14:paraId="46680278" w14:textId="77777777" w:rsidR="009C7BF6" w:rsidRDefault="009C7BF6" w:rsidP="0026709D">
      <w:r>
        <w:continuationSeparator/>
      </w:r>
    </w:p>
  </w:footnote>
  <w:footnote w:type="continuationNotice" w:id="1">
    <w:p w14:paraId="16E1CBB6" w14:textId="77777777" w:rsidR="009C7BF6" w:rsidRDefault="009C7B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E6EA3"/>
    <w:multiLevelType w:val="hybridMultilevel"/>
    <w:tmpl w:val="7A8841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1NzEwtDQ2MTExMDZS0lEKTi0uzszPAykwrAUARmif5CwAAAA="/>
  </w:docVars>
  <w:rsids>
    <w:rsidRoot w:val="0061618A"/>
    <w:rsid w:val="00003EB3"/>
    <w:rsid w:val="00011F6C"/>
    <w:rsid w:val="00012221"/>
    <w:rsid w:val="00043619"/>
    <w:rsid w:val="000F36B0"/>
    <w:rsid w:val="001129CA"/>
    <w:rsid w:val="00123A7A"/>
    <w:rsid w:val="0017693F"/>
    <w:rsid w:val="00191068"/>
    <w:rsid w:val="001C5177"/>
    <w:rsid w:val="00201F95"/>
    <w:rsid w:val="00220B58"/>
    <w:rsid w:val="0026709D"/>
    <w:rsid w:val="002F3A7B"/>
    <w:rsid w:val="002F7004"/>
    <w:rsid w:val="00300072"/>
    <w:rsid w:val="00332DC3"/>
    <w:rsid w:val="00343EFE"/>
    <w:rsid w:val="003B5A19"/>
    <w:rsid w:val="003E74EB"/>
    <w:rsid w:val="00407156"/>
    <w:rsid w:val="0046597D"/>
    <w:rsid w:val="004850DB"/>
    <w:rsid w:val="00495623"/>
    <w:rsid w:val="004D119A"/>
    <w:rsid w:val="00505328"/>
    <w:rsid w:val="005514AC"/>
    <w:rsid w:val="0057496F"/>
    <w:rsid w:val="005B2FD3"/>
    <w:rsid w:val="005B697C"/>
    <w:rsid w:val="005E7D0F"/>
    <w:rsid w:val="0061618A"/>
    <w:rsid w:val="00674B27"/>
    <w:rsid w:val="006C0DC7"/>
    <w:rsid w:val="006C3112"/>
    <w:rsid w:val="006C6ED0"/>
    <w:rsid w:val="00706821"/>
    <w:rsid w:val="007139EF"/>
    <w:rsid w:val="00720FD2"/>
    <w:rsid w:val="00727D02"/>
    <w:rsid w:val="00727FBC"/>
    <w:rsid w:val="00795EC4"/>
    <w:rsid w:val="007E3C50"/>
    <w:rsid w:val="008051BD"/>
    <w:rsid w:val="00812CB8"/>
    <w:rsid w:val="00820DBE"/>
    <w:rsid w:val="008D6944"/>
    <w:rsid w:val="008E55D4"/>
    <w:rsid w:val="00910F6E"/>
    <w:rsid w:val="00926AE4"/>
    <w:rsid w:val="00970F66"/>
    <w:rsid w:val="009C0FA4"/>
    <w:rsid w:val="009C7BF6"/>
    <w:rsid w:val="009D3745"/>
    <w:rsid w:val="009D4F52"/>
    <w:rsid w:val="00A24AE1"/>
    <w:rsid w:val="00A335AF"/>
    <w:rsid w:val="00A530C6"/>
    <w:rsid w:val="00A72520"/>
    <w:rsid w:val="00A97771"/>
    <w:rsid w:val="00AD676A"/>
    <w:rsid w:val="00AD6CCD"/>
    <w:rsid w:val="00B17FAC"/>
    <w:rsid w:val="00B55AA0"/>
    <w:rsid w:val="00B61874"/>
    <w:rsid w:val="00C3562C"/>
    <w:rsid w:val="00C45814"/>
    <w:rsid w:val="00C50FCB"/>
    <w:rsid w:val="00C861F6"/>
    <w:rsid w:val="00CC507C"/>
    <w:rsid w:val="00D424E9"/>
    <w:rsid w:val="00E76979"/>
    <w:rsid w:val="00E8130A"/>
    <w:rsid w:val="00E93DAF"/>
    <w:rsid w:val="00EB0C5B"/>
    <w:rsid w:val="00EE2160"/>
    <w:rsid w:val="00F357CB"/>
    <w:rsid w:val="00F94C89"/>
    <w:rsid w:val="00FA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2ED25"/>
  <w15:chartTrackingRefBased/>
  <w15:docId w15:val="{4FE11849-300F-4F4E-B9CE-746EC7DF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18A"/>
    <w:pPr>
      <w:spacing w:after="0" w:line="240" w:lineRule="auto"/>
    </w:pPr>
    <w:rPr>
      <w:rFonts w:ascii="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618A"/>
    <w:pPr>
      <w:spacing w:before="720" w:after="200" w:line="276" w:lineRule="auto"/>
    </w:pPr>
    <w:rPr>
      <w:rFonts w:asciiTheme="minorHAnsi" w:hAnsiTheme="minorHAnsi" w:cstheme="minorBidi"/>
      <w:caps/>
      <w:color w:val="4472C4" w:themeColor="accent1"/>
      <w:spacing w:val="10"/>
      <w:kern w:val="28"/>
      <w:sz w:val="52"/>
      <w:szCs w:val="52"/>
      <w:lang w:bidi="en-US"/>
    </w:rPr>
  </w:style>
  <w:style w:type="character" w:customStyle="1" w:styleId="TitleChar">
    <w:name w:val="Title Char"/>
    <w:basedOn w:val="DefaultParagraphFont"/>
    <w:link w:val="Title"/>
    <w:uiPriority w:val="10"/>
    <w:rsid w:val="0061618A"/>
    <w:rPr>
      <w:caps/>
      <w:color w:val="4472C4" w:themeColor="accent1"/>
      <w:spacing w:val="10"/>
      <w:kern w:val="28"/>
      <w:sz w:val="52"/>
      <w:szCs w:val="52"/>
      <w:lang w:bidi="en-US"/>
      <w14:ligatures w14:val="none"/>
    </w:rPr>
  </w:style>
  <w:style w:type="paragraph" w:styleId="Subtitle">
    <w:name w:val="Subtitle"/>
    <w:basedOn w:val="Normal"/>
    <w:next w:val="Normal"/>
    <w:link w:val="SubtitleChar"/>
    <w:uiPriority w:val="11"/>
    <w:qFormat/>
    <w:rsid w:val="0061618A"/>
    <w:pPr>
      <w:spacing w:before="200" w:after="1000"/>
    </w:pPr>
    <w:rPr>
      <w:rFonts w:asciiTheme="minorHAnsi" w:hAnsiTheme="minorHAnsi" w:cstheme="minorBidi"/>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61618A"/>
    <w:rPr>
      <w:caps/>
      <w:color w:val="595959" w:themeColor="text1" w:themeTint="A6"/>
      <w:spacing w:val="10"/>
      <w:kern w:val="0"/>
      <w:sz w:val="24"/>
      <w:szCs w:val="24"/>
      <w:lang w:bidi="en-US"/>
      <w14:ligatures w14:val="none"/>
    </w:rPr>
  </w:style>
  <w:style w:type="paragraph" w:styleId="ListParagraph">
    <w:name w:val="List Paragraph"/>
    <w:basedOn w:val="Normal"/>
    <w:uiPriority w:val="34"/>
    <w:qFormat/>
    <w:rsid w:val="0061618A"/>
    <w:pPr>
      <w:spacing w:before="200" w:after="200" w:line="276" w:lineRule="auto"/>
      <w:ind w:left="720"/>
      <w:contextualSpacing/>
    </w:pPr>
    <w:rPr>
      <w:rFonts w:asciiTheme="minorHAnsi" w:hAnsiTheme="minorHAnsi" w:cstheme="minorBidi"/>
      <w:sz w:val="20"/>
      <w:szCs w:val="20"/>
      <w:lang w:bidi="en-US"/>
    </w:rPr>
  </w:style>
  <w:style w:type="character" w:styleId="Strong">
    <w:name w:val="Strong"/>
    <w:basedOn w:val="DefaultParagraphFont"/>
    <w:uiPriority w:val="22"/>
    <w:qFormat/>
    <w:rsid w:val="0061618A"/>
    <w:rPr>
      <w:b/>
      <w:bCs/>
    </w:rPr>
  </w:style>
  <w:style w:type="paragraph" w:styleId="Header">
    <w:name w:val="header"/>
    <w:basedOn w:val="Normal"/>
    <w:link w:val="HeaderChar"/>
    <w:uiPriority w:val="99"/>
    <w:unhideWhenUsed/>
    <w:rsid w:val="0026709D"/>
    <w:pPr>
      <w:tabs>
        <w:tab w:val="center" w:pos="4680"/>
        <w:tab w:val="right" w:pos="9360"/>
      </w:tabs>
    </w:pPr>
  </w:style>
  <w:style w:type="character" w:customStyle="1" w:styleId="HeaderChar">
    <w:name w:val="Header Char"/>
    <w:basedOn w:val="DefaultParagraphFont"/>
    <w:link w:val="Header"/>
    <w:uiPriority w:val="99"/>
    <w:rsid w:val="0026709D"/>
    <w:rPr>
      <w:rFonts w:ascii="Calibri" w:hAnsi="Calibri" w:cs="Times New Roman"/>
      <w:kern w:val="0"/>
      <w14:ligatures w14:val="none"/>
    </w:rPr>
  </w:style>
  <w:style w:type="paragraph" w:styleId="Footer">
    <w:name w:val="footer"/>
    <w:basedOn w:val="Normal"/>
    <w:link w:val="FooterChar"/>
    <w:uiPriority w:val="99"/>
    <w:unhideWhenUsed/>
    <w:rsid w:val="0026709D"/>
    <w:pPr>
      <w:tabs>
        <w:tab w:val="center" w:pos="4680"/>
        <w:tab w:val="right" w:pos="9360"/>
      </w:tabs>
    </w:pPr>
  </w:style>
  <w:style w:type="character" w:customStyle="1" w:styleId="FooterChar">
    <w:name w:val="Footer Char"/>
    <w:basedOn w:val="DefaultParagraphFont"/>
    <w:link w:val="Footer"/>
    <w:uiPriority w:val="99"/>
    <w:rsid w:val="0026709D"/>
    <w:rPr>
      <w:rFonts w:ascii="Calibri" w:hAnsi="Calibri" w:cs="Times New Roman"/>
      <w:kern w:val="0"/>
      <w14:ligatures w14:val="none"/>
    </w:rPr>
  </w:style>
  <w:style w:type="table" w:styleId="TableGrid">
    <w:name w:val="Table Grid"/>
    <w:basedOn w:val="TableNormal"/>
    <w:uiPriority w:val="39"/>
    <w:rsid w:val="00495623"/>
    <w:pPr>
      <w:spacing w:after="0" w:line="240" w:lineRule="auto"/>
    </w:pPr>
    <w:rPr>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92236">
      <w:bodyDiv w:val="1"/>
      <w:marLeft w:val="0"/>
      <w:marRight w:val="0"/>
      <w:marTop w:val="0"/>
      <w:marBottom w:val="0"/>
      <w:divBdr>
        <w:top w:val="none" w:sz="0" w:space="0" w:color="auto"/>
        <w:left w:val="none" w:sz="0" w:space="0" w:color="auto"/>
        <w:bottom w:val="none" w:sz="0" w:space="0" w:color="auto"/>
        <w:right w:val="none" w:sz="0" w:space="0" w:color="auto"/>
      </w:divBdr>
    </w:div>
    <w:div w:id="14437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4b1bcb-7f27-4b5a-8fd6-c9b520912dc4">
      <UserInfo>
        <DisplayName>Christine Hubbard</DisplayName>
        <AccountId>9</AccountId>
        <AccountType/>
      </UserInfo>
      <UserInfo>
        <DisplayName>Ruth Whitman Chacon</DisplayName>
        <AccountId>751</AccountId>
        <AccountType/>
      </UserInfo>
      <UserInfo>
        <DisplayName>Sarah Kinder</DisplayName>
        <AccountId>14</AccountId>
        <AccountType/>
      </UserInfo>
    </SharedWithUsers>
    <TaxCatchAll xmlns="5a4b1bcb-7f27-4b5a-8fd6-c9b520912dc4" xsi:nil="true"/>
    <lcf76f155ced4ddcb4097134ff3c332f xmlns="ea20a885-74d7-48f3-8484-9606ca1e6f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237F8D0945B439A5431E789F0EEE3" ma:contentTypeVersion="18" ma:contentTypeDescription="Create a new document." ma:contentTypeScope="" ma:versionID="7c4c125b32a83425a65ae1ddb6f2e7df">
  <xsd:schema xmlns:xsd="http://www.w3.org/2001/XMLSchema" xmlns:xs="http://www.w3.org/2001/XMLSchema" xmlns:p="http://schemas.microsoft.com/office/2006/metadata/properties" xmlns:ns2="ea20a885-74d7-48f3-8484-9606ca1e6fc6" xmlns:ns3="5a4b1bcb-7f27-4b5a-8fd6-c9b520912dc4" targetNamespace="http://schemas.microsoft.com/office/2006/metadata/properties" ma:root="true" ma:fieldsID="7b53c1ef20b1efea4abb82cf7dd63a6d" ns2:_="" ns3:_="">
    <xsd:import namespace="ea20a885-74d7-48f3-8484-9606ca1e6fc6"/>
    <xsd:import namespace="5a4b1bcb-7f27-4b5a-8fd6-c9b520912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0a885-74d7-48f3-8484-9606ca1e6f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2be46-4812-4b26-9bc5-fd804f41e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b1bcb-7f27-4b5a-8fd6-c9b520912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4b95f1-abb3-4dc9-bcde-6a2033fd2dff}" ma:internalName="TaxCatchAll" ma:showField="CatchAllData" ma:web="5a4b1bcb-7f27-4b5a-8fd6-c9b520912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025DCF-C5D6-4EB2-BDD9-C4922EA7E685}">
  <ds:schemaRefs>
    <ds:schemaRef ds:uri="ea20a885-74d7-48f3-8484-9606ca1e6fc6"/>
    <ds:schemaRef ds:uri="http://purl.org/dc/term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a4b1bcb-7f27-4b5a-8fd6-c9b520912dc4"/>
    <ds:schemaRef ds:uri="http://www.w3.org/XML/1998/namespace"/>
    <ds:schemaRef ds:uri="http://purl.org/dc/dcmitype/"/>
  </ds:schemaRefs>
</ds:datastoreItem>
</file>

<file path=customXml/itemProps2.xml><?xml version="1.0" encoding="utf-8"?>
<ds:datastoreItem xmlns:ds="http://schemas.openxmlformats.org/officeDocument/2006/customXml" ds:itemID="{46895C1E-E682-4BF9-AD78-E18031E7609B}">
  <ds:schemaRefs>
    <ds:schemaRef ds:uri="http://schemas.microsoft.com/sharepoint/v3/contenttype/forms"/>
  </ds:schemaRefs>
</ds:datastoreItem>
</file>

<file path=customXml/itemProps3.xml><?xml version="1.0" encoding="utf-8"?>
<ds:datastoreItem xmlns:ds="http://schemas.openxmlformats.org/officeDocument/2006/customXml" ds:itemID="{59DBADA2-F0F6-4D15-9328-BBA40A736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0a885-74d7-48f3-8484-9606ca1e6fc6"/>
    <ds:schemaRef ds:uri="5a4b1bcb-7f27-4b5a-8fd6-c9b520912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313</Words>
  <Characters>1754</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OAM24 Community Proclamation Template</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OAM24 Community Proclamation Template</dc:title>
  <dc:subject/>
  <dc:creator>Administration for Community Living</dc:creator>
  <cp:keywords/>
  <dc:description/>
  <cp:lastModifiedBy>Amari Allah</cp:lastModifiedBy>
  <cp:revision>3</cp:revision>
  <cp:lastPrinted>2024-05-07T17:24:00Z</cp:lastPrinted>
  <dcterms:created xsi:type="dcterms:W3CDTF">2024-05-07T17:17:00Z</dcterms:created>
  <dcterms:modified xsi:type="dcterms:W3CDTF">2024-05-07T18:33:00Z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cda00eaa-6e10-4a58-83db-13da528056f9</vt:lpwstr>
  </property>
  <property fmtid="{D5CDD505-2E9C-101B-9397-08002B2CF9AE}" pid="3" name="ContentTypeId">
    <vt:lpwstr>0x010100281237F8D0945B439A5431E789F0EEE3</vt:lpwstr>
  </property>
  <property fmtid="{D5CDD505-2E9C-101B-9397-08002B2CF9AE}" pid="4" name="MediaServiceImageTags">
    <vt:lpwstr/>
  </property>
</Properties>
</file>