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1E11" w:rsidRDefault="00E31E11" w:rsidP="00E95A9F">
      <w:pPr>
        <w:autoSpaceDE w:val="0"/>
        <w:jc w:val="center"/>
        <w:rPr>
          <w:rFonts w:ascii="Lucida Calligraphy" w:eastAsia="Times New Roman" w:hAnsi="Lucida Calligraphy" w:cs="Times New Roman"/>
          <w:b/>
          <w:color w:val="000000"/>
          <w:sz w:val="44"/>
          <w:szCs w:val="31"/>
          <w:shd w:val="clear" w:color="auto" w:fill="FFFFFF"/>
        </w:rPr>
      </w:pPr>
    </w:p>
    <w:p w:rsidR="00E95A9F" w:rsidRPr="00D13F88" w:rsidRDefault="00E95A9F" w:rsidP="00E95A9F">
      <w:pPr>
        <w:autoSpaceDE w:val="0"/>
        <w:jc w:val="center"/>
        <w:rPr>
          <w:rFonts w:ascii="Times New Roman" w:eastAsia="Times New Roman" w:hAnsi="Times New Roman" w:cs="Times New Roman"/>
          <w:b/>
          <w:color w:val="000000"/>
          <w:sz w:val="40"/>
          <w:szCs w:val="24"/>
          <w:shd w:val="clear" w:color="auto" w:fill="FFFFFF"/>
        </w:rPr>
      </w:pPr>
      <w:r w:rsidRPr="00D13F88">
        <w:rPr>
          <w:rFonts w:ascii="Lucida Calligraphy" w:eastAsia="Times New Roman" w:hAnsi="Lucida Calligraphy" w:cs="Times New Roman"/>
          <w:b/>
          <w:color w:val="000000"/>
          <w:sz w:val="44"/>
          <w:szCs w:val="31"/>
          <w:shd w:val="clear" w:color="auto" w:fill="FFFFFF"/>
        </w:rPr>
        <w:t>Proclamation</w:t>
      </w:r>
    </w:p>
    <w:p w:rsidR="0014446C" w:rsidRPr="00D13F88" w:rsidRDefault="00266EDB" w:rsidP="00E95A9F">
      <w:pPr>
        <w:jc w:val="center"/>
        <w:rPr>
          <w:rFonts w:ascii="Times New Roman" w:eastAsia="Times New Roman" w:hAnsi="Times New Roman" w:cs="Times New Roman"/>
          <w:b/>
          <w:color w:val="000000"/>
          <w:sz w:val="40"/>
          <w:szCs w:val="24"/>
          <w:shd w:val="clear" w:color="auto" w:fill="FFFFFF"/>
        </w:rPr>
      </w:pPr>
      <w:r>
        <w:rPr>
          <w:rFonts w:ascii="Lucida Calligraphy" w:eastAsia="Times New Roman" w:hAnsi="Lucida Calligraphy" w:cs="Times New Roman"/>
          <w:b/>
          <w:color w:val="000000"/>
          <w:sz w:val="40"/>
          <w:szCs w:val="26"/>
          <w:shd w:val="clear" w:color="auto" w:fill="FFFFFF"/>
        </w:rPr>
        <w:t>Celebrate Diversity</w:t>
      </w:r>
      <w:r w:rsidR="009F518C" w:rsidRPr="00D13F88">
        <w:rPr>
          <w:rFonts w:ascii="Lucida Calligraphy" w:eastAsia="Times New Roman" w:hAnsi="Lucida Calligraphy" w:cs="Times New Roman"/>
          <w:b/>
          <w:color w:val="000000"/>
          <w:sz w:val="40"/>
          <w:szCs w:val="26"/>
          <w:shd w:val="clear" w:color="auto" w:fill="FFFFFF"/>
        </w:rPr>
        <w:t xml:space="preserve"> Month</w:t>
      </w:r>
    </w:p>
    <w:p w:rsidR="0014446C" w:rsidRPr="00E0712A" w:rsidRDefault="0014446C" w:rsidP="0014446C">
      <w:pPr>
        <w:jc w:val="both"/>
        <w:rPr>
          <w:rFonts w:ascii="Times New Roman" w:eastAsia="Times New Roman" w:hAnsi="Times New Roman" w:cs="Times New Roman"/>
          <w:b/>
          <w:color w:val="000000"/>
          <w:sz w:val="24"/>
          <w:szCs w:val="24"/>
          <w:shd w:val="clear" w:color="auto" w:fill="FFFFFF"/>
        </w:rPr>
      </w:pPr>
    </w:p>
    <w:p w:rsidR="00535053" w:rsidRDefault="00E95A9F" w:rsidP="00266EDB">
      <w:pPr>
        <w:spacing w:before="120"/>
        <w:ind w:firstLine="720"/>
        <w:jc w:val="both"/>
        <w:rPr>
          <w:sz w:val="26"/>
          <w:szCs w:val="26"/>
        </w:rPr>
      </w:pPr>
      <w:r w:rsidRPr="00D13F88">
        <w:rPr>
          <w:b/>
          <w:sz w:val="26"/>
          <w:szCs w:val="26"/>
        </w:rPr>
        <w:t>WHEREAS</w:t>
      </w:r>
      <w:r w:rsidRPr="00D13F88">
        <w:rPr>
          <w:sz w:val="26"/>
          <w:szCs w:val="26"/>
        </w:rPr>
        <w:t xml:space="preserve">, </w:t>
      </w:r>
      <w:r w:rsidR="00266EDB" w:rsidRPr="00266EDB">
        <w:rPr>
          <w:sz w:val="26"/>
          <w:szCs w:val="26"/>
        </w:rPr>
        <w:t>started</w:t>
      </w:r>
      <w:r w:rsidR="00266EDB">
        <w:rPr>
          <w:sz w:val="26"/>
          <w:szCs w:val="26"/>
        </w:rPr>
        <w:t xml:space="preserve"> by American diversity consulting firms </w:t>
      </w:r>
      <w:proofErr w:type="spellStart"/>
      <w:r w:rsidR="00266EDB">
        <w:rPr>
          <w:sz w:val="26"/>
          <w:szCs w:val="26"/>
        </w:rPr>
        <w:t>ProGrpup</w:t>
      </w:r>
      <w:proofErr w:type="spellEnd"/>
      <w:r w:rsidR="00266EDB">
        <w:rPr>
          <w:sz w:val="26"/>
          <w:szCs w:val="26"/>
        </w:rPr>
        <w:t xml:space="preserve"> Inc. and Diversity Best Practices in 2004, Celebrate Diversity Month aims to focus on recognizing and celebrating the growing multiculturalism taking place globally; and</w:t>
      </w:r>
    </w:p>
    <w:p w:rsidR="00266EDB" w:rsidRDefault="00266EDB" w:rsidP="00266EDB">
      <w:pPr>
        <w:spacing w:before="120"/>
        <w:ind w:firstLine="720"/>
        <w:jc w:val="both"/>
        <w:rPr>
          <w:sz w:val="26"/>
          <w:szCs w:val="26"/>
        </w:rPr>
      </w:pPr>
      <w:r>
        <w:rPr>
          <w:b/>
          <w:sz w:val="26"/>
          <w:szCs w:val="26"/>
        </w:rPr>
        <w:t xml:space="preserve">WHEREAS, </w:t>
      </w:r>
      <w:r>
        <w:rPr>
          <w:sz w:val="26"/>
          <w:szCs w:val="26"/>
        </w:rPr>
        <w:t>in the Township of Maplewood, an effort is made at every meeting in our proclamations, our resolutions, and our reports for the pursuit of diversity, equity, and inclusion; and</w:t>
      </w:r>
    </w:p>
    <w:p w:rsidR="00266EDB" w:rsidRDefault="00266EDB" w:rsidP="00266EDB">
      <w:pPr>
        <w:spacing w:before="120"/>
        <w:ind w:firstLine="720"/>
        <w:jc w:val="both"/>
        <w:rPr>
          <w:sz w:val="26"/>
          <w:szCs w:val="26"/>
        </w:rPr>
      </w:pPr>
      <w:r w:rsidRPr="00266EDB">
        <w:rPr>
          <w:b/>
          <w:sz w:val="26"/>
          <w:szCs w:val="26"/>
        </w:rPr>
        <w:t>WHEREAS</w:t>
      </w:r>
      <w:r>
        <w:rPr>
          <w:sz w:val="26"/>
          <w:szCs w:val="26"/>
        </w:rPr>
        <w:t>, while other entities and government agencies may have outlawed or beg</w:t>
      </w:r>
      <w:r w:rsidR="00BC279A">
        <w:rPr>
          <w:sz w:val="26"/>
          <w:szCs w:val="26"/>
        </w:rPr>
        <w:t>u</w:t>
      </w:r>
      <w:r>
        <w:rPr>
          <w:sz w:val="26"/>
          <w:szCs w:val="26"/>
        </w:rPr>
        <w:t>n to retreat from such goals, the Township of Maplewood reaffirms its commitment through the implementation of our Master Plan, our Recreation department and various partners hosting varied activities throughout the year, highlighting the cultures that have called Maplewood home, and creating a community where you are not only seen, but heard, and supported; and</w:t>
      </w:r>
    </w:p>
    <w:p w:rsidR="00266EDB" w:rsidRDefault="00266EDB" w:rsidP="00266EDB">
      <w:pPr>
        <w:spacing w:before="120"/>
        <w:ind w:firstLine="720"/>
        <w:jc w:val="both"/>
        <w:rPr>
          <w:sz w:val="26"/>
          <w:szCs w:val="26"/>
        </w:rPr>
      </w:pPr>
      <w:r w:rsidRPr="00266EDB">
        <w:rPr>
          <w:b/>
          <w:sz w:val="26"/>
          <w:szCs w:val="26"/>
        </w:rPr>
        <w:t>WHEREA</w:t>
      </w:r>
      <w:r>
        <w:rPr>
          <w:b/>
          <w:sz w:val="26"/>
          <w:szCs w:val="26"/>
        </w:rPr>
        <w:t xml:space="preserve">S, </w:t>
      </w:r>
      <w:r>
        <w:rPr>
          <w:sz w:val="26"/>
          <w:szCs w:val="26"/>
        </w:rPr>
        <w:t>celebrating diversity means not just highlighting the first, but the continued presence of diverse voices and cultures as a matter of principle, and not bragging rights; and</w:t>
      </w:r>
    </w:p>
    <w:p w:rsidR="00266EDB" w:rsidRPr="00266EDB" w:rsidRDefault="00266EDB" w:rsidP="00266EDB">
      <w:pPr>
        <w:spacing w:before="120"/>
        <w:ind w:firstLine="720"/>
        <w:jc w:val="both"/>
        <w:rPr>
          <w:sz w:val="26"/>
          <w:szCs w:val="26"/>
        </w:rPr>
      </w:pPr>
      <w:r w:rsidRPr="00266EDB">
        <w:rPr>
          <w:b/>
          <w:sz w:val="26"/>
          <w:szCs w:val="26"/>
        </w:rPr>
        <w:t>WHEREAS</w:t>
      </w:r>
      <w:r>
        <w:rPr>
          <w:sz w:val="26"/>
          <w:szCs w:val="26"/>
        </w:rPr>
        <w:t xml:space="preserve">, as with any goal an individual, entity, or government agency has, there is always room for improvement, further education, and an understanding that we need not act or think as a monolith to be in harmony. </w:t>
      </w:r>
    </w:p>
    <w:p w:rsidR="00535053" w:rsidRDefault="00E95A9F" w:rsidP="00D13F88">
      <w:pPr>
        <w:spacing w:before="120"/>
        <w:ind w:firstLine="720"/>
        <w:jc w:val="both"/>
        <w:rPr>
          <w:sz w:val="26"/>
          <w:szCs w:val="26"/>
        </w:rPr>
      </w:pPr>
      <w:r w:rsidRPr="00D13F88">
        <w:rPr>
          <w:b/>
          <w:sz w:val="26"/>
          <w:szCs w:val="26"/>
        </w:rPr>
        <w:t xml:space="preserve">NOW THEREFORE BE IT </w:t>
      </w:r>
      <w:r w:rsidR="00EC3ABB" w:rsidRPr="00D13F88">
        <w:rPr>
          <w:b/>
          <w:sz w:val="26"/>
          <w:szCs w:val="26"/>
        </w:rPr>
        <w:t>PROCLAIMED THAT I</w:t>
      </w:r>
      <w:r w:rsidRPr="00D13F88">
        <w:rPr>
          <w:sz w:val="26"/>
          <w:szCs w:val="26"/>
        </w:rPr>
        <w:t xml:space="preserve">, </w:t>
      </w:r>
      <w:r w:rsidR="00F35B2F" w:rsidRPr="00F35B2F">
        <w:rPr>
          <w:sz w:val="26"/>
          <w:szCs w:val="26"/>
        </w:rPr>
        <w:t xml:space="preserve">Nancy Adams, Mayor of the Township of Maplewood, </w:t>
      </w:r>
      <w:r w:rsidR="00E31E11">
        <w:rPr>
          <w:sz w:val="26"/>
          <w:szCs w:val="26"/>
        </w:rPr>
        <w:t>on behalf of</w:t>
      </w:r>
      <w:r w:rsidR="00EC3ABB" w:rsidRPr="00D13F88">
        <w:rPr>
          <w:sz w:val="26"/>
          <w:szCs w:val="26"/>
        </w:rPr>
        <w:t xml:space="preserve"> the Maplewood Township Committee,</w:t>
      </w:r>
      <w:r w:rsidR="00E31E11">
        <w:rPr>
          <w:sz w:val="26"/>
          <w:szCs w:val="26"/>
        </w:rPr>
        <w:t xml:space="preserve"> </w:t>
      </w:r>
      <w:r w:rsidR="00535053">
        <w:rPr>
          <w:sz w:val="26"/>
          <w:szCs w:val="26"/>
        </w:rPr>
        <w:t xml:space="preserve">proclaim April </w:t>
      </w:r>
      <w:r w:rsidR="00266EDB">
        <w:rPr>
          <w:sz w:val="26"/>
          <w:szCs w:val="26"/>
        </w:rPr>
        <w:t>Celebrate Diversity</w:t>
      </w:r>
      <w:r w:rsidR="00535053">
        <w:rPr>
          <w:sz w:val="26"/>
          <w:szCs w:val="26"/>
        </w:rPr>
        <w:t xml:space="preserve"> Month and ask the public </w:t>
      </w:r>
      <w:r w:rsidR="00266EDB">
        <w:rPr>
          <w:sz w:val="26"/>
          <w:szCs w:val="26"/>
        </w:rPr>
        <w:t>to seek out the various events hel</w:t>
      </w:r>
      <w:bookmarkStart w:id="0" w:name="_GoBack"/>
      <w:bookmarkEnd w:id="0"/>
      <w:r w:rsidR="00266EDB">
        <w:rPr>
          <w:sz w:val="26"/>
          <w:szCs w:val="26"/>
        </w:rPr>
        <w:t>d celebrating our Township’s diversity, allow your curiosity to lead you into shops and restaurants you’ve seen and learn through conversation about the people around you</w:t>
      </w:r>
      <w:r w:rsidR="00535053">
        <w:rPr>
          <w:sz w:val="26"/>
          <w:szCs w:val="26"/>
        </w:rPr>
        <w:t>.</w:t>
      </w:r>
    </w:p>
    <w:p w:rsidR="00E31E11" w:rsidRDefault="00E31E11" w:rsidP="00D13F88">
      <w:pPr>
        <w:spacing w:before="120"/>
        <w:ind w:firstLine="720"/>
        <w:jc w:val="both"/>
        <w:rPr>
          <w:sz w:val="26"/>
          <w:szCs w:val="26"/>
        </w:rPr>
      </w:pPr>
    </w:p>
    <w:p w:rsidR="00E31E11" w:rsidRDefault="00E31E11" w:rsidP="00D13F88">
      <w:pPr>
        <w:spacing w:before="120"/>
        <w:ind w:firstLine="720"/>
        <w:jc w:val="both"/>
        <w:rPr>
          <w:sz w:val="26"/>
          <w:szCs w:val="26"/>
        </w:rPr>
      </w:pPr>
    </w:p>
    <w:p w:rsidR="00E31E11" w:rsidRDefault="00E31E11" w:rsidP="00D13F88">
      <w:pPr>
        <w:spacing w:before="120"/>
        <w:ind w:firstLine="720"/>
        <w:jc w:val="both"/>
        <w:rPr>
          <w:sz w:val="26"/>
          <w:szCs w:val="26"/>
        </w:rPr>
      </w:pPr>
    </w:p>
    <w:p w:rsidR="00E95A9F" w:rsidRPr="00D13F88" w:rsidRDefault="00E95A9F" w:rsidP="00E95A9F">
      <w:pPr>
        <w:pStyle w:val="NoSpacing"/>
        <w:rPr>
          <w:rFonts w:ascii="Times New Roman" w:hAnsi="Times New Roman" w:cs="Times New Roman"/>
          <w:sz w:val="16"/>
          <w:szCs w:val="17"/>
        </w:rPr>
      </w:pPr>
    </w:p>
    <w:tbl>
      <w:tblPr>
        <w:tblStyle w:val="TableGrid"/>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E31E11" w:rsidRPr="00F33ADC" w:rsidTr="00992BA1">
        <w:trPr>
          <w:jc w:val="right"/>
        </w:trPr>
        <w:tc>
          <w:tcPr>
            <w:tcW w:w="5395" w:type="dxa"/>
            <w:hideMark/>
          </w:tcPr>
          <w:p w:rsidR="00E31E11" w:rsidRPr="00F33ADC" w:rsidRDefault="00E31E11" w:rsidP="00992BA1">
            <w:pPr>
              <w:tabs>
                <w:tab w:val="left" w:pos="0"/>
              </w:tabs>
              <w:spacing w:line="360" w:lineRule="auto"/>
              <w:ind w:firstLine="720"/>
              <w:jc w:val="center"/>
              <w:rPr>
                <w:rFonts w:ascii="Times New Roman" w:hAnsi="Times New Roman" w:cs="Times New Roman"/>
                <w:sz w:val="20"/>
              </w:rPr>
            </w:pPr>
            <w:r w:rsidRPr="00F33ADC">
              <w:rPr>
                <w:rFonts w:ascii="Times New Roman" w:hAnsi="Times New Roman" w:cs="Times New Roman"/>
                <w:sz w:val="20"/>
              </w:rPr>
              <w:t>______________________________</w:t>
            </w:r>
          </w:p>
          <w:p w:rsidR="00E31E11" w:rsidRPr="00F33ADC" w:rsidRDefault="00E31E11" w:rsidP="00992BA1">
            <w:pPr>
              <w:tabs>
                <w:tab w:val="left" w:pos="0"/>
              </w:tabs>
              <w:spacing w:line="360" w:lineRule="auto"/>
              <w:ind w:firstLine="720"/>
              <w:jc w:val="center"/>
              <w:rPr>
                <w:rFonts w:ascii="Times New Roman" w:hAnsi="Times New Roman" w:cs="Times New Roman"/>
                <w:sz w:val="20"/>
              </w:rPr>
            </w:pPr>
            <w:r w:rsidRPr="00F33ADC">
              <w:rPr>
                <w:rFonts w:ascii="Times New Roman" w:hAnsi="Times New Roman" w:cs="Times New Roman"/>
                <w:sz w:val="20"/>
              </w:rPr>
              <w:t>Maplewood Clerk</w:t>
            </w:r>
          </w:p>
        </w:tc>
        <w:tc>
          <w:tcPr>
            <w:tcW w:w="5395" w:type="dxa"/>
            <w:hideMark/>
          </w:tcPr>
          <w:p w:rsidR="00E31E11" w:rsidRPr="00F33ADC" w:rsidRDefault="00E31E11" w:rsidP="00992BA1">
            <w:pPr>
              <w:tabs>
                <w:tab w:val="left" w:pos="0"/>
              </w:tabs>
              <w:spacing w:line="360" w:lineRule="auto"/>
              <w:ind w:firstLine="720"/>
              <w:jc w:val="center"/>
              <w:rPr>
                <w:rFonts w:ascii="Times New Roman" w:hAnsi="Times New Roman" w:cs="Times New Roman"/>
                <w:sz w:val="20"/>
              </w:rPr>
            </w:pPr>
            <w:r w:rsidRPr="00F33ADC">
              <w:rPr>
                <w:rFonts w:ascii="Times New Roman" w:hAnsi="Times New Roman" w:cs="Times New Roman"/>
                <w:sz w:val="20"/>
              </w:rPr>
              <w:t>________________________________</w:t>
            </w:r>
          </w:p>
          <w:p w:rsidR="00E31E11" w:rsidRPr="00F33ADC" w:rsidRDefault="00E31E11" w:rsidP="00992BA1">
            <w:pPr>
              <w:tabs>
                <w:tab w:val="left" w:pos="0"/>
              </w:tabs>
              <w:spacing w:line="360" w:lineRule="auto"/>
              <w:ind w:firstLine="720"/>
              <w:jc w:val="center"/>
              <w:rPr>
                <w:rFonts w:ascii="Times New Roman" w:hAnsi="Times New Roman" w:cs="Times New Roman"/>
                <w:sz w:val="20"/>
              </w:rPr>
            </w:pPr>
            <w:r w:rsidRPr="00F33ADC">
              <w:rPr>
                <w:rFonts w:ascii="Times New Roman" w:hAnsi="Times New Roman" w:cs="Times New Roman"/>
                <w:sz w:val="20"/>
              </w:rPr>
              <w:t>Mayor of Maplewood</w:t>
            </w:r>
          </w:p>
        </w:tc>
      </w:tr>
    </w:tbl>
    <w:p w:rsidR="00E95A9F" w:rsidRPr="0014446C" w:rsidRDefault="00E95A9F" w:rsidP="00E95A9F">
      <w:pPr>
        <w:rPr>
          <w:rFonts w:eastAsia="Times New Roman"/>
          <w:color w:val="000000"/>
          <w:sz w:val="24"/>
          <w:szCs w:val="24"/>
        </w:rPr>
      </w:pPr>
    </w:p>
    <w:sectPr w:rsidR="00E95A9F" w:rsidRPr="0014446C" w:rsidSect="00E31E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MwMDMxtDA1Njc2MzFQ0lEKTi0uzszPAymwrAUAtkcfyCwAAAA="/>
  </w:docVars>
  <w:rsids>
    <w:rsidRoot w:val="00E95A9F"/>
    <w:rsid w:val="00012CB6"/>
    <w:rsid w:val="0014446C"/>
    <w:rsid w:val="00266EDB"/>
    <w:rsid w:val="004F134D"/>
    <w:rsid w:val="00535053"/>
    <w:rsid w:val="005B6296"/>
    <w:rsid w:val="009F518C"/>
    <w:rsid w:val="00AC486A"/>
    <w:rsid w:val="00B373FD"/>
    <w:rsid w:val="00BC279A"/>
    <w:rsid w:val="00C91769"/>
    <w:rsid w:val="00D13F88"/>
    <w:rsid w:val="00E30FCA"/>
    <w:rsid w:val="00E31E11"/>
    <w:rsid w:val="00E95A9F"/>
    <w:rsid w:val="00EC3ABB"/>
    <w:rsid w:val="00F35B2F"/>
    <w:rsid w:val="00F41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5050D"/>
  <w15:chartTrackingRefBased/>
  <w15:docId w15:val="{19082FF2-D6EF-4E56-8C97-1313F40B7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446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5A9F"/>
    <w:pPr>
      <w:spacing w:after="0" w:line="240" w:lineRule="auto"/>
    </w:pPr>
  </w:style>
  <w:style w:type="paragraph" w:styleId="NormalWeb">
    <w:name w:val="Normal (Web)"/>
    <w:basedOn w:val="Normal"/>
    <w:uiPriority w:val="99"/>
    <w:semiHidden/>
    <w:unhideWhenUsed/>
    <w:rsid w:val="00E95A9F"/>
    <w:pPr>
      <w:spacing w:before="100" w:beforeAutospacing="1" w:after="100" w:afterAutospacing="1"/>
    </w:pPr>
    <w:rPr>
      <w:rFonts w:ascii="Times New Roman" w:eastAsia="Times New Roman" w:hAnsi="Times New Roman" w:cs="Times New Roman"/>
      <w:sz w:val="24"/>
      <w:szCs w:val="24"/>
    </w:rPr>
  </w:style>
  <w:style w:type="character" w:customStyle="1" w:styleId="contentpasted1">
    <w:name w:val="contentpasted1"/>
    <w:basedOn w:val="DefaultParagraphFont"/>
    <w:rsid w:val="00E30FCA"/>
  </w:style>
  <w:style w:type="character" w:customStyle="1" w:styleId="contentpasted2">
    <w:name w:val="contentpasted2"/>
    <w:basedOn w:val="DefaultParagraphFont"/>
    <w:rsid w:val="00E30FCA"/>
  </w:style>
  <w:style w:type="character" w:customStyle="1" w:styleId="apple-converted-space">
    <w:name w:val="apple-converted-space"/>
    <w:basedOn w:val="DefaultParagraphFont"/>
    <w:rsid w:val="00E30FCA"/>
  </w:style>
  <w:style w:type="table" w:styleId="TableGrid">
    <w:name w:val="Table Grid"/>
    <w:basedOn w:val="TableNormal"/>
    <w:uiPriority w:val="39"/>
    <w:rsid w:val="00E31E11"/>
    <w:pPr>
      <w:spacing w:after="0" w:line="240" w:lineRule="auto"/>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F35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7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1</Pages>
  <Words>267</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Amari Allah</dc:creator>
  <cp:keywords/>
  <dc:description/>
  <cp:lastModifiedBy>Amari Allah</cp:lastModifiedBy>
  <cp:revision>11</cp:revision>
  <dcterms:created xsi:type="dcterms:W3CDTF">2023-01-11T16:53:00Z</dcterms:created>
  <dcterms:modified xsi:type="dcterms:W3CDTF">2024-04-02T13:59:00Z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c7fb97f9-50e0-4252-b41a-c1cf0dfc612f</vt:lpwstr>
  </property>
</Properties>
</file>