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A14" w:rsidRDefault="00DB3A14" w:rsidP="00DB3A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7519CD" w:rsidRDefault="007519CD" w:rsidP="00DB3A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DB3A14" w:rsidRDefault="00DB3A14" w:rsidP="00DB3A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5050B3" w:rsidRDefault="005050B3" w:rsidP="005050B3">
      <w:pPr>
        <w:pStyle w:val="Default"/>
      </w:pPr>
    </w:p>
    <w:p w:rsidR="00DB3A14" w:rsidRPr="00DB3A14" w:rsidRDefault="005050B3" w:rsidP="00505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>
        <w:t xml:space="preserve"> </w:t>
      </w:r>
      <w:r w:rsidR="00201366">
        <w:rPr>
          <w:rFonts w:ascii="Times New Roman" w:hAnsi="Times New Roman" w:cs="Times New Roman"/>
          <w:b/>
          <w:sz w:val="32"/>
        </w:rPr>
        <w:t>Arbor Day</w:t>
      </w:r>
      <w:r w:rsidR="00DB3A14" w:rsidRPr="00DB3A14">
        <w:rPr>
          <w:rFonts w:ascii="Times New Roman" w:hAnsi="Times New Roman" w:cs="Times New Roman"/>
          <w:b/>
          <w:sz w:val="32"/>
        </w:rPr>
        <w:t xml:space="preserve"> 2025</w:t>
      </w:r>
    </w:p>
    <w:p w:rsidR="00201366" w:rsidRPr="00201366" w:rsidRDefault="00201366" w:rsidP="00201366">
      <w:pPr>
        <w:autoSpaceDE w:val="0"/>
        <w:autoSpaceDN w:val="0"/>
        <w:adjustRightInd w:val="0"/>
        <w:spacing w:after="0" w:line="240" w:lineRule="auto"/>
        <w:rPr>
          <w:rFonts w:ascii="Adobe Caslon Pro Bold" w:hAnsi="Adobe Caslon Pro Bold" w:cs="Adobe Caslon Pro Bold"/>
          <w:color w:val="000000"/>
          <w:sz w:val="24"/>
          <w:szCs w:val="24"/>
        </w:rPr>
      </w:pP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in 1872, the Nebraska Board of Agriculture established a special day to be set aside for the planting of trees,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>and</w:t>
      </w: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000000"/>
          <w:sz w:val="24"/>
          <w:szCs w:val="24"/>
        </w:rPr>
        <w:t xml:space="preserve">this holiday, called Arbor Day, was first observed with the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planting of more than a million trees in Nebraska,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>and</w:t>
      </w: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Arbor Day is now observed throughout the nation and the world,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>and</w:t>
      </w: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000000"/>
          <w:sz w:val="24"/>
          <w:szCs w:val="24"/>
        </w:rPr>
        <w:t xml:space="preserve">trees can be a solution to combating climate change by reducing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the erosion of our precious topsoil by wind and water, cutting heating and cooling costs, moderating the temperature, cleaning the air, producing life-giving oxygen, and providing habitat for wildlife,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>and</w:t>
      </w: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000000"/>
          <w:sz w:val="24"/>
          <w:szCs w:val="24"/>
        </w:rPr>
        <w:t xml:space="preserve">trees are a renewable resource giving us paper, wood for our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homes, fuel for our fires, and countless other wood products,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 xml:space="preserve">and </w:t>
      </w:r>
    </w:p>
    <w:p w:rsidR="00201366" w:rsidRPr="00201366" w:rsidRDefault="00201366" w:rsidP="00201366">
      <w:pPr>
        <w:autoSpaceDE w:val="0"/>
        <w:autoSpaceDN w:val="0"/>
        <w:adjustRightInd w:val="0"/>
        <w:spacing w:after="180" w:line="241" w:lineRule="atLeast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 xml:space="preserve">trees in our city increase property values, enhance the economic vitality of business areas, and beautify our community, </w:t>
      </w:r>
      <w:r w:rsidRPr="00201366">
        <w:rPr>
          <w:rFonts w:ascii="Times New Roman" w:hAnsi="Times New Roman" w:cs="Times New Roman"/>
          <w:b/>
          <w:bCs/>
          <w:i/>
          <w:iCs/>
          <w:color w:val="221E1F"/>
          <w:sz w:val="24"/>
          <w:szCs w:val="24"/>
        </w:rPr>
        <w:t xml:space="preserve">and </w:t>
      </w:r>
    </w:p>
    <w:p w:rsidR="00201366" w:rsidRPr="00201366" w:rsidRDefault="00201366" w:rsidP="00201366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201366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WHEREAS </w:t>
      </w:r>
      <w:r w:rsidRPr="00201366">
        <w:rPr>
          <w:rFonts w:ascii="Times New Roman" w:hAnsi="Times New Roman" w:cs="Times New Roman"/>
          <w:color w:val="221E1F"/>
          <w:sz w:val="24"/>
          <w:szCs w:val="24"/>
        </w:rPr>
        <w:t>trees — wherever they are planted — are a source of joy and spiritual renewal.</w:t>
      </w:r>
    </w:p>
    <w:p w:rsidR="00201366" w:rsidRPr="00201366" w:rsidRDefault="00DB3A14" w:rsidP="00201366">
      <w:pPr>
        <w:pStyle w:val="Default"/>
        <w:ind w:firstLine="720"/>
        <w:jc w:val="both"/>
        <w:rPr>
          <w:rFonts w:ascii="Adobe Caslon Pro" w:hAnsi="Adobe Caslon Pro" w:cs="Adobe Caslon Pro"/>
          <w:color w:val="221E1F"/>
          <w:sz w:val="23"/>
          <w:szCs w:val="23"/>
        </w:rPr>
      </w:pPr>
      <w:r w:rsidRPr="00201366">
        <w:rPr>
          <w:rFonts w:eastAsia="Times New Roman"/>
          <w:b/>
          <w:bCs/>
        </w:rPr>
        <w:t>NOW, THEREFORE, BE IT RESOLVED</w:t>
      </w:r>
      <w:r w:rsidRPr="00201366">
        <w:rPr>
          <w:rFonts w:eastAsia="Times New Roman"/>
        </w:rPr>
        <w:t xml:space="preserve">, that I, Nancy Adams, Mayor of the Township of Maplewood, on behalf of the Township Committee, do hereby proclaim </w:t>
      </w:r>
      <w:r w:rsidRPr="00201366">
        <w:rPr>
          <w:rFonts w:eastAsia="Times New Roman"/>
          <w:b/>
          <w:bCs/>
        </w:rPr>
        <w:t xml:space="preserve">May 2025 as </w:t>
      </w:r>
      <w:r w:rsidR="00201366">
        <w:rPr>
          <w:rFonts w:eastAsia="Times New Roman"/>
          <w:b/>
          <w:bCs/>
        </w:rPr>
        <w:t>Arbor Day</w:t>
      </w:r>
      <w:r w:rsidRPr="00201366">
        <w:rPr>
          <w:rFonts w:eastAsia="Times New Roman"/>
        </w:rPr>
        <w:t xml:space="preserve"> in the Township of Maplewood</w:t>
      </w:r>
      <w:r w:rsidR="00201366" w:rsidRPr="00201366">
        <w:rPr>
          <w:rFonts w:ascii="Adobe Caslon Pro" w:hAnsi="Adobe Caslon Pro" w:cs="Adobe Caslon Pro"/>
          <w:color w:val="221E1F"/>
          <w:sz w:val="23"/>
          <w:szCs w:val="23"/>
        </w:rPr>
        <w:t>, and I urge a</w:t>
      </w:r>
      <w:bookmarkStart w:id="0" w:name="_GoBack"/>
      <w:bookmarkEnd w:id="0"/>
      <w:r w:rsidR="00201366" w:rsidRPr="00201366">
        <w:rPr>
          <w:rFonts w:ascii="Adobe Caslon Pro" w:hAnsi="Adobe Caslon Pro" w:cs="Adobe Caslon Pro"/>
          <w:color w:val="221E1F"/>
          <w:sz w:val="23"/>
          <w:szCs w:val="23"/>
        </w:rPr>
        <w:t xml:space="preserve">ll citizens to celebrate Arbor Day and to support efforts to protect our trees and woodlands, </w:t>
      </w:r>
      <w:r w:rsidR="00201366" w:rsidRPr="00201366">
        <w:rPr>
          <w:rFonts w:ascii="Adobe Caslon Pro" w:hAnsi="Adobe Caslon Pro" w:cs="Adobe Caslon Pro"/>
          <w:b/>
          <w:bCs/>
          <w:i/>
          <w:iCs/>
          <w:color w:val="221E1F"/>
          <w:sz w:val="23"/>
          <w:szCs w:val="23"/>
        </w:rPr>
        <w:t>and</w:t>
      </w:r>
    </w:p>
    <w:p w:rsidR="00DB3A14" w:rsidRPr="00201366" w:rsidRDefault="00201366" w:rsidP="00201366">
      <w:pPr>
        <w:spacing w:before="12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366">
        <w:rPr>
          <w:rFonts w:ascii="Adobe Caslon Pro Bold" w:hAnsi="Adobe Caslon Pro Bold" w:cs="Adobe Caslon Pro Bold"/>
          <w:b/>
          <w:bCs/>
          <w:color w:val="221E1F"/>
          <w:sz w:val="23"/>
          <w:szCs w:val="23"/>
        </w:rPr>
        <w:t xml:space="preserve">FURTHER, </w:t>
      </w:r>
      <w:r w:rsidRPr="00201366">
        <w:rPr>
          <w:rFonts w:ascii="Adobe Caslon Pro" w:hAnsi="Adobe Caslon Pro" w:cs="Adobe Caslon Pro"/>
          <w:color w:val="221E1F"/>
          <w:sz w:val="23"/>
          <w:szCs w:val="23"/>
        </w:rPr>
        <w:t xml:space="preserve">I urge all citizens to plant trees to gladden the heart and promote the well-being of this and future generations. </w:t>
      </w:r>
      <w:r w:rsidR="005050B3" w:rsidRPr="00201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50B3" w:rsidRPr="005050B3" w:rsidRDefault="005050B3" w:rsidP="005050B3">
      <w:pPr>
        <w:spacing w:before="120" w:after="120" w:line="24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519CD" w:rsidTr="007519CD">
        <w:trPr>
          <w:jc w:val="center"/>
        </w:trPr>
        <w:tc>
          <w:tcPr>
            <w:tcW w:w="5395" w:type="dxa"/>
            <w:hideMark/>
          </w:tcPr>
          <w:p w:rsidR="007519CD" w:rsidRDefault="007519CD" w:rsidP="007519C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519CD" w:rsidRDefault="007519CD" w:rsidP="007519C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7519CD" w:rsidRDefault="007519CD" w:rsidP="007519C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7519CD" w:rsidRDefault="007519CD" w:rsidP="007519C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Mayor of Maplewood</w:t>
            </w:r>
          </w:p>
        </w:tc>
      </w:tr>
    </w:tbl>
    <w:p w:rsidR="00DB3A14" w:rsidRDefault="00DB3A14" w:rsidP="005050B3"/>
    <w:sectPr w:rsidR="00DB3A14" w:rsidSect="00DB3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Adobe Caslon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srAwMjM0MTWwMDRV0lEKTi0uzszPAykwrgUA6/C29CwAAAA="/>
  </w:docVars>
  <w:rsids>
    <w:rsidRoot w:val="00DB3A14"/>
    <w:rsid w:val="000E499B"/>
    <w:rsid w:val="00201366"/>
    <w:rsid w:val="004130A6"/>
    <w:rsid w:val="005050B3"/>
    <w:rsid w:val="00633C56"/>
    <w:rsid w:val="007519CD"/>
    <w:rsid w:val="00DB3A14"/>
    <w:rsid w:val="00E0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E8D2D"/>
  <w15:chartTrackingRefBased/>
  <w15:docId w15:val="{9183DEEB-0B65-4C45-8213-4558B23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3A14"/>
    <w:rPr>
      <w:b/>
      <w:bCs/>
    </w:rPr>
  </w:style>
  <w:style w:type="table" w:styleId="TableGrid">
    <w:name w:val="Table Grid"/>
    <w:basedOn w:val="TableNormal"/>
    <w:uiPriority w:val="39"/>
    <w:rsid w:val="007519CD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5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01366"/>
    <w:pPr>
      <w:spacing w:line="241" w:lineRule="atLeast"/>
    </w:pPr>
    <w:rPr>
      <w:rFonts w:ascii="Adobe Caslon Pro Bold" w:hAnsi="Adobe Caslon Pro Bol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</Pages>
  <Words>240</Words>
  <Characters>1259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7</cp:revision>
  <dcterms:created xsi:type="dcterms:W3CDTF">2025-04-14T18:27:00Z</dcterms:created>
  <dcterms:modified xsi:type="dcterms:W3CDTF">2025-05-15T17:52:00Z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3cbfb5f2-ccc5-43b9-bcef-26a89d7d3373</vt:lpwstr>
  </property>
</Properties>
</file>