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CCEF3" w14:textId="77777777" w:rsidR="00E95A9F" w:rsidRPr="00D13F88" w:rsidRDefault="00E95A9F" w:rsidP="00E95A9F">
      <w:pPr>
        <w:autoSpaceDE w:val="0"/>
        <w:jc w:val="center"/>
        <w:rPr>
          <w:rFonts w:ascii="Times New Roman" w:eastAsia="Times New Roman" w:hAnsi="Times New Roman" w:cs="Times New Roman"/>
          <w:b/>
          <w:color w:val="000000"/>
          <w:sz w:val="40"/>
          <w:szCs w:val="24"/>
          <w:shd w:val="clear" w:color="auto" w:fill="FFFFFF"/>
        </w:rPr>
      </w:pPr>
      <w:r w:rsidRPr="00D13F88">
        <w:rPr>
          <w:rFonts w:ascii="Lucida Calligraphy" w:eastAsia="Times New Roman" w:hAnsi="Lucida Calligraphy" w:cs="Times New Roman"/>
          <w:b/>
          <w:color w:val="000000"/>
          <w:sz w:val="44"/>
          <w:szCs w:val="31"/>
          <w:shd w:val="clear" w:color="auto" w:fill="FFFFFF"/>
        </w:rPr>
        <w:t>Proclamation</w:t>
      </w:r>
    </w:p>
    <w:p w14:paraId="5CBCCEF4" w14:textId="77777777" w:rsidR="0014446C" w:rsidRPr="00D13F88" w:rsidRDefault="00535053" w:rsidP="00E95A9F">
      <w:pPr>
        <w:jc w:val="center"/>
        <w:rPr>
          <w:rFonts w:ascii="Times New Roman" w:eastAsia="Times New Roman" w:hAnsi="Times New Roman" w:cs="Times New Roman"/>
          <w:b/>
          <w:color w:val="000000"/>
          <w:sz w:val="40"/>
          <w:szCs w:val="24"/>
          <w:shd w:val="clear" w:color="auto" w:fill="FFFFFF"/>
        </w:rPr>
      </w:pPr>
      <w:r>
        <w:rPr>
          <w:rFonts w:ascii="Lucida Calligraphy" w:eastAsia="Times New Roman" w:hAnsi="Lucida Calligraphy" w:cs="Times New Roman"/>
          <w:b/>
          <w:color w:val="000000"/>
          <w:sz w:val="40"/>
          <w:szCs w:val="26"/>
          <w:shd w:val="clear" w:color="auto" w:fill="FFFFFF"/>
        </w:rPr>
        <w:t>Arab American Heritage</w:t>
      </w:r>
      <w:r w:rsidR="009F518C" w:rsidRPr="00D13F88">
        <w:rPr>
          <w:rFonts w:ascii="Lucida Calligraphy" w:eastAsia="Times New Roman" w:hAnsi="Lucida Calligraphy" w:cs="Times New Roman"/>
          <w:b/>
          <w:color w:val="000000"/>
          <w:sz w:val="40"/>
          <w:szCs w:val="26"/>
          <w:shd w:val="clear" w:color="auto" w:fill="FFFFFF"/>
        </w:rPr>
        <w:t xml:space="preserve"> Month</w:t>
      </w:r>
    </w:p>
    <w:p w14:paraId="5CBCCEF5" w14:textId="77777777" w:rsidR="0014446C" w:rsidRPr="00E0712A" w:rsidRDefault="0014446C" w:rsidP="0014446C">
      <w:pPr>
        <w:jc w:val="both"/>
        <w:rPr>
          <w:rFonts w:ascii="Times New Roman" w:eastAsia="Times New Roman" w:hAnsi="Times New Roman" w:cs="Times New Roman"/>
          <w:b/>
          <w:color w:val="000000"/>
          <w:sz w:val="24"/>
          <w:szCs w:val="24"/>
          <w:shd w:val="clear" w:color="auto" w:fill="FFFFFF"/>
        </w:rPr>
      </w:pPr>
    </w:p>
    <w:p w14:paraId="5CBCCEF6" w14:textId="77777777" w:rsidR="00535053" w:rsidRPr="005A45F5" w:rsidRDefault="00E95A9F" w:rsidP="00535053">
      <w:pPr>
        <w:spacing w:before="120"/>
        <w:ind w:firstLine="720"/>
        <w:jc w:val="both"/>
        <w:rPr>
          <w:sz w:val="28"/>
          <w:szCs w:val="26"/>
        </w:rPr>
      </w:pPr>
      <w:r w:rsidRPr="005A45F5">
        <w:rPr>
          <w:b/>
          <w:sz w:val="28"/>
          <w:szCs w:val="26"/>
        </w:rPr>
        <w:t>WHEREAS</w:t>
      </w:r>
      <w:r w:rsidRPr="005A45F5">
        <w:rPr>
          <w:sz w:val="28"/>
          <w:szCs w:val="26"/>
        </w:rPr>
        <w:t xml:space="preserve">, </w:t>
      </w:r>
      <w:r w:rsidR="00535053" w:rsidRPr="005A45F5">
        <w:rPr>
          <w:sz w:val="28"/>
          <w:szCs w:val="26"/>
        </w:rPr>
        <w:t>since 2017, Arab American Heritage Month has been observed in April; and</w:t>
      </w:r>
    </w:p>
    <w:p w14:paraId="5CBCCEF7" w14:textId="77777777" w:rsidR="00535053" w:rsidRPr="005A45F5" w:rsidRDefault="00535053" w:rsidP="00535053">
      <w:pPr>
        <w:spacing w:before="120"/>
        <w:ind w:firstLine="720"/>
        <w:jc w:val="both"/>
        <w:rPr>
          <w:sz w:val="28"/>
          <w:szCs w:val="26"/>
        </w:rPr>
      </w:pPr>
      <w:r w:rsidRPr="005A45F5">
        <w:rPr>
          <w:b/>
          <w:sz w:val="28"/>
          <w:szCs w:val="26"/>
        </w:rPr>
        <w:t xml:space="preserve">WHEREAS, </w:t>
      </w:r>
      <w:r w:rsidRPr="005A45F5">
        <w:rPr>
          <w:sz w:val="28"/>
          <w:szCs w:val="26"/>
        </w:rPr>
        <w:t>two of the champions, of the many advocates who pushed for the formal recognition of Arab American Heritage Month, are the co-founders of the Arab America Foundation, Warren and Dr. Amal David; and</w:t>
      </w:r>
    </w:p>
    <w:p w14:paraId="5CBCCEF8" w14:textId="1423F4E8" w:rsidR="00535053" w:rsidRPr="005A45F5" w:rsidRDefault="00535053" w:rsidP="00535053">
      <w:pPr>
        <w:spacing w:before="120"/>
        <w:ind w:firstLine="720"/>
        <w:jc w:val="both"/>
        <w:rPr>
          <w:sz w:val="28"/>
          <w:szCs w:val="26"/>
        </w:rPr>
      </w:pPr>
      <w:proofErr w:type="gramStart"/>
      <w:r w:rsidRPr="005A45F5">
        <w:rPr>
          <w:b/>
          <w:sz w:val="28"/>
          <w:szCs w:val="26"/>
        </w:rPr>
        <w:t xml:space="preserve">WHEREAS, </w:t>
      </w:r>
      <w:r w:rsidRPr="005A45F5">
        <w:rPr>
          <w:sz w:val="28"/>
          <w:szCs w:val="26"/>
        </w:rPr>
        <w:t xml:space="preserve"> Arab</w:t>
      </w:r>
      <w:proofErr w:type="gramEnd"/>
      <w:r w:rsidRPr="005A45F5">
        <w:rPr>
          <w:sz w:val="28"/>
          <w:szCs w:val="26"/>
        </w:rPr>
        <w:t xml:space="preserve"> American Heritage Month is about pride, education, and reasserting the tremendous role that Arab Americans have played in American history and how their </w:t>
      </w:r>
      <w:r w:rsidR="00913F3B">
        <w:rPr>
          <w:sz w:val="28"/>
          <w:szCs w:val="26"/>
        </w:rPr>
        <w:t>contributions</w:t>
      </w:r>
      <w:r w:rsidRPr="005A45F5">
        <w:rPr>
          <w:sz w:val="28"/>
          <w:szCs w:val="26"/>
        </w:rPr>
        <w:t xml:space="preserve"> to American culture are irrefutable; and</w:t>
      </w:r>
    </w:p>
    <w:p w14:paraId="60060E3C" w14:textId="3068CFCB" w:rsidR="00714B8B" w:rsidRDefault="00535053" w:rsidP="00535053">
      <w:pPr>
        <w:spacing w:before="120"/>
        <w:ind w:firstLine="720"/>
        <w:jc w:val="both"/>
        <w:rPr>
          <w:sz w:val="28"/>
          <w:szCs w:val="26"/>
        </w:rPr>
      </w:pPr>
      <w:r w:rsidRPr="005A45F5">
        <w:rPr>
          <w:b/>
          <w:sz w:val="28"/>
          <w:szCs w:val="26"/>
        </w:rPr>
        <w:t>WHEREAS</w:t>
      </w:r>
      <w:r w:rsidRPr="005A45F5">
        <w:rPr>
          <w:sz w:val="28"/>
          <w:szCs w:val="26"/>
        </w:rPr>
        <w:t>, from Mayor</w:t>
      </w:r>
      <w:r w:rsidR="00BE3659">
        <w:rPr>
          <w:sz w:val="28"/>
          <w:szCs w:val="26"/>
        </w:rPr>
        <w:t xml:space="preserve"> Mohamed</w:t>
      </w:r>
      <w:r w:rsidRPr="005A45F5">
        <w:rPr>
          <w:sz w:val="28"/>
          <w:szCs w:val="26"/>
        </w:rPr>
        <w:t xml:space="preserve"> Khairullah in Prospect Park, Mayor </w:t>
      </w:r>
      <w:r w:rsidR="001D651E">
        <w:rPr>
          <w:sz w:val="28"/>
          <w:szCs w:val="26"/>
        </w:rPr>
        <w:t xml:space="preserve">Andre </w:t>
      </w:r>
      <w:r w:rsidRPr="005A45F5">
        <w:rPr>
          <w:sz w:val="28"/>
          <w:szCs w:val="26"/>
        </w:rPr>
        <w:t xml:space="preserve">Sayegh in Paterson, and many other local offices in New Jersey, you can find the local impact of Arab Americans and, on </w:t>
      </w:r>
      <w:proofErr w:type="gramStart"/>
      <w:r w:rsidRPr="005A45F5">
        <w:rPr>
          <w:sz w:val="28"/>
          <w:szCs w:val="26"/>
        </w:rPr>
        <w:t>an</w:t>
      </w:r>
      <w:proofErr w:type="gramEnd"/>
      <w:r w:rsidRPr="005A45F5">
        <w:rPr>
          <w:sz w:val="28"/>
          <w:szCs w:val="26"/>
        </w:rPr>
        <w:t xml:space="preserve"> </w:t>
      </w:r>
      <w:r w:rsidR="00F12424">
        <w:rPr>
          <w:sz w:val="28"/>
          <w:szCs w:val="26"/>
        </w:rPr>
        <w:t>national level</w:t>
      </w:r>
      <w:r w:rsidRPr="005A45F5">
        <w:rPr>
          <w:sz w:val="28"/>
          <w:szCs w:val="26"/>
        </w:rPr>
        <w:t xml:space="preserve">, </w:t>
      </w:r>
      <w:r w:rsidR="00F12424">
        <w:rPr>
          <w:sz w:val="28"/>
          <w:szCs w:val="26"/>
        </w:rPr>
        <w:t xml:space="preserve">there is </w:t>
      </w:r>
      <w:r w:rsidR="009518A0">
        <w:rPr>
          <w:sz w:val="28"/>
          <w:szCs w:val="26"/>
        </w:rPr>
        <w:t xml:space="preserve">Candace </w:t>
      </w:r>
      <w:r w:rsidR="009B17CC">
        <w:rPr>
          <w:sz w:val="28"/>
          <w:szCs w:val="26"/>
        </w:rPr>
        <w:t>Lightner, the founder of MADD (Mothers Against Drunk Driving)</w:t>
      </w:r>
      <w:r w:rsidR="0027208F">
        <w:rPr>
          <w:sz w:val="28"/>
          <w:szCs w:val="26"/>
        </w:rPr>
        <w:t xml:space="preserve">, whose advocacy led to </w:t>
      </w:r>
      <w:r w:rsidR="00790125">
        <w:rPr>
          <w:sz w:val="28"/>
          <w:szCs w:val="26"/>
        </w:rPr>
        <w:t>over 700</w:t>
      </w:r>
      <w:r w:rsidR="0027208F">
        <w:rPr>
          <w:sz w:val="28"/>
          <w:szCs w:val="26"/>
        </w:rPr>
        <w:t xml:space="preserve"> bill</w:t>
      </w:r>
      <w:r w:rsidR="00790125">
        <w:rPr>
          <w:sz w:val="28"/>
          <w:szCs w:val="26"/>
        </w:rPr>
        <w:t xml:space="preserve"> passed nationwide </w:t>
      </w:r>
      <w:r w:rsidR="0027208F">
        <w:rPr>
          <w:sz w:val="28"/>
          <w:szCs w:val="26"/>
        </w:rPr>
        <w:t xml:space="preserve">to prevent </w:t>
      </w:r>
      <w:r w:rsidR="00790125">
        <w:rPr>
          <w:sz w:val="28"/>
          <w:szCs w:val="26"/>
        </w:rPr>
        <w:t xml:space="preserve">other parents from experiencing </w:t>
      </w:r>
      <w:r w:rsidR="0027208F">
        <w:rPr>
          <w:sz w:val="28"/>
          <w:szCs w:val="26"/>
        </w:rPr>
        <w:t xml:space="preserve">the trauma and grief she </w:t>
      </w:r>
      <w:r w:rsidR="00790125">
        <w:rPr>
          <w:sz w:val="28"/>
          <w:szCs w:val="26"/>
        </w:rPr>
        <w:t>did</w:t>
      </w:r>
      <w:r w:rsidR="0027208F">
        <w:rPr>
          <w:sz w:val="28"/>
          <w:szCs w:val="26"/>
        </w:rPr>
        <w:t xml:space="preserve"> losing her daughter to a drunk driver, and </w:t>
      </w:r>
    </w:p>
    <w:p w14:paraId="5CBCCEFA" w14:textId="5778C3DF" w:rsidR="00535053" w:rsidRPr="005A45F5" w:rsidRDefault="00535053" w:rsidP="00535053">
      <w:pPr>
        <w:spacing w:before="120"/>
        <w:ind w:firstLine="720"/>
        <w:jc w:val="both"/>
        <w:rPr>
          <w:sz w:val="28"/>
          <w:szCs w:val="26"/>
        </w:rPr>
      </w:pPr>
      <w:r w:rsidRPr="005A45F5">
        <w:rPr>
          <w:b/>
          <w:sz w:val="28"/>
          <w:szCs w:val="26"/>
        </w:rPr>
        <w:t>WHEREAS</w:t>
      </w:r>
      <w:r w:rsidRPr="005A45F5">
        <w:rPr>
          <w:sz w:val="28"/>
          <w:szCs w:val="26"/>
        </w:rPr>
        <w:t>, as of 2020, per Rutgers, 97,154 people identify as Arab</w:t>
      </w:r>
      <w:r w:rsidR="00050350">
        <w:rPr>
          <w:sz w:val="28"/>
          <w:szCs w:val="26"/>
        </w:rPr>
        <w:t xml:space="preserve"> in New Jersey</w:t>
      </w:r>
      <w:r w:rsidRPr="005A45F5">
        <w:rPr>
          <w:sz w:val="28"/>
          <w:szCs w:val="26"/>
        </w:rPr>
        <w:t>,</w:t>
      </w:r>
      <w:r w:rsidR="000E63BD">
        <w:rPr>
          <w:sz w:val="28"/>
          <w:szCs w:val="26"/>
        </w:rPr>
        <w:t xml:space="preserve"> </w:t>
      </w:r>
      <w:r w:rsidRPr="005A45F5">
        <w:rPr>
          <w:sz w:val="28"/>
          <w:szCs w:val="26"/>
        </w:rPr>
        <w:t>and in the Township of Maplewood, we have a vibrant community of Arab Americans; and</w:t>
      </w:r>
    </w:p>
    <w:p w14:paraId="5CBCCEFB" w14:textId="77777777" w:rsidR="00535053" w:rsidRPr="005A45F5" w:rsidRDefault="00535053" w:rsidP="00535053">
      <w:pPr>
        <w:spacing w:before="120"/>
        <w:ind w:firstLine="720"/>
        <w:jc w:val="both"/>
        <w:rPr>
          <w:sz w:val="28"/>
          <w:szCs w:val="26"/>
        </w:rPr>
      </w:pPr>
      <w:r w:rsidRPr="005A45F5">
        <w:rPr>
          <w:b/>
          <w:sz w:val="28"/>
          <w:szCs w:val="26"/>
        </w:rPr>
        <w:t xml:space="preserve">WHEREAS, </w:t>
      </w:r>
      <w:r w:rsidRPr="005A45F5">
        <w:rPr>
          <w:sz w:val="28"/>
          <w:szCs w:val="26"/>
        </w:rPr>
        <w:t>like many American cultures, misconceptions, stereotypes, and outright prejudice plague the Arab American community; and</w:t>
      </w:r>
    </w:p>
    <w:p w14:paraId="00CCE4FC" w14:textId="72C05D82" w:rsidR="00790125" w:rsidRDefault="001F7340" w:rsidP="00790125">
      <w:pPr>
        <w:spacing w:before="120"/>
        <w:ind w:firstLine="720"/>
        <w:jc w:val="both"/>
        <w:rPr>
          <w:bCs/>
          <w:sz w:val="28"/>
          <w:szCs w:val="26"/>
        </w:rPr>
      </w:pPr>
      <w:r w:rsidRPr="001F7340">
        <w:rPr>
          <w:b/>
          <w:sz w:val="28"/>
          <w:szCs w:val="26"/>
        </w:rPr>
        <w:t xml:space="preserve">WHEREAS, </w:t>
      </w:r>
      <w:r w:rsidRPr="001F7340">
        <w:rPr>
          <w:bCs/>
          <w:sz w:val="28"/>
          <w:szCs w:val="26"/>
        </w:rPr>
        <w:t>the Township of Maplewood is committed to fostering diversity</w:t>
      </w:r>
      <w:r w:rsidR="00790125">
        <w:rPr>
          <w:bCs/>
          <w:sz w:val="28"/>
          <w:szCs w:val="26"/>
        </w:rPr>
        <w:t xml:space="preserve"> not just in words, but through </w:t>
      </w:r>
      <w:r w:rsidRPr="001F7340">
        <w:rPr>
          <w:bCs/>
          <w:sz w:val="28"/>
          <w:szCs w:val="26"/>
        </w:rPr>
        <w:t xml:space="preserve">community building and </w:t>
      </w:r>
      <w:r w:rsidR="00790125">
        <w:rPr>
          <w:bCs/>
          <w:sz w:val="28"/>
          <w:szCs w:val="26"/>
        </w:rPr>
        <w:t>the</w:t>
      </w:r>
      <w:r w:rsidRPr="001F7340">
        <w:rPr>
          <w:bCs/>
          <w:sz w:val="28"/>
          <w:szCs w:val="26"/>
        </w:rPr>
        <w:t xml:space="preserve"> reject</w:t>
      </w:r>
      <w:r w:rsidR="00790125">
        <w:rPr>
          <w:bCs/>
          <w:sz w:val="28"/>
          <w:szCs w:val="26"/>
        </w:rPr>
        <w:t>ion</w:t>
      </w:r>
      <w:r w:rsidRPr="001F7340">
        <w:rPr>
          <w:bCs/>
          <w:sz w:val="28"/>
          <w:szCs w:val="26"/>
        </w:rPr>
        <w:t xml:space="preserve"> of marginalization or exclusion</w:t>
      </w:r>
      <w:r w:rsidR="00790125">
        <w:rPr>
          <w:bCs/>
          <w:sz w:val="28"/>
          <w:szCs w:val="26"/>
        </w:rPr>
        <w:t>; and</w:t>
      </w:r>
    </w:p>
    <w:p w14:paraId="41E3BDA3" w14:textId="77777777" w:rsidR="00790125" w:rsidRDefault="00790125" w:rsidP="00550F7C">
      <w:pPr>
        <w:spacing w:before="120"/>
        <w:ind w:firstLine="720"/>
        <w:jc w:val="both"/>
        <w:rPr>
          <w:b/>
          <w:bCs/>
          <w:sz w:val="28"/>
          <w:szCs w:val="26"/>
        </w:rPr>
      </w:pPr>
      <w:r w:rsidRPr="00790125">
        <w:rPr>
          <w:b/>
          <w:bCs/>
          <w:sz w:val="28"/>
          <w:szCs w:val="26"/>
        </w:rPr>
        <w:t xml:space="preserve">WHEREAS, </w:t>
      </w:r>
      <w:r w:rsidRPr="00790125">
        <w:rPr>
          <w:bCs/>
          <w:sz w:val="28"/>
          <w:szCs w:val="26"/>
        </w:rPr>
        <w:t>meaningful change requires more than a single conversation, protest, or moment—it is the accumulation of these efforts that reinforces our shared aspirations for ourselves, our families, and our community;</w:t>
      </w:r>
      <w:bookmarkStart w:id="0" w:name="_GoBack"/>
      <w:bookmarkEnd w:id="0"/>
    </w:p>
    <w:p w14:paraId="5CBCCEFD" w14:textId="0B39C268" w:rsidR="00535053" w:rsidRPr="005A45F5" w:rsidRDefault="00E95A9F" w:rsidP="00550F7C">
      <w:pPr>
        <w:spacing w:before="120"/>
        <w:ind w:firstLine="720"/>
        <w:jc w:val="both"/>
        <w:rPr>
          <w:sz w:val="28"/>
          <w:szCs w:val="26"/>
        </w:rPr>
      </w:pPr>
      <w:r w:rsidRPr="005A45F5">
        <w:rPr>
          <w:b/>
          <w:sz w:val="28"/>
          <w:szCs w:val="26"/>
        </w:rPr>
        <w:t xml:space="preserve">NOW THEREFORE BE IT </w:t>
      </w:r>
      <w:r w:rsidR="00EC3ABB" w:rsidRPr="005A45F5">
        <w:rPr>
          <w:b/>
          <w:sz w:val="28"/>
          <w:szCs w:val="26"/>
        </w:rPr>
        <w:t>PROCLAIMED THAT I</w:t>
      </w:r>
      <w:r w:rsidRPr="005A45F5">
        <w:rPr>
          <w:sz w:val="28"/>
          <w:szCs w:val="26"/>
        </w:rPr>
        <w:t xml:space="preserve">, </w:t>
      </w:r>
      <w:r w:rsidR="007A6CAC" w:rsidRPr="007A6CAC">
        <w:rPr>
          <w:sz w:val="28"/>
          <w:szCs w:val="26"/>
        </w:rPr>
        <w:t xml:space="preserve">Nancy Adams, Mayor of the Township of Maplewood, </w:t>
      </w:r>
      <w:r w:rsidR="00E31E11" w:rsidRPr="005A45F5">
        <w:rPr>
          <w:sz w:val="28"/>
          <w:szCs w:val="26"/>
        </w:rPr>
        <w:t>on behalf of</w:t>
      </w:r>
      <w:r w:rsidR="00EC3ABB" w:rsidRPr="005A45F5">
        <w:rPr>
          <w:sz w:val="28"/>
          <w:szCs w:val="26"/>
        </w:rPr>
        <w:t xml:space="preserve"> the Maplewood Township Committee,</w:t>
      </w:r>
      <w:r w:rsidR="00E31E11" w:rsidRPr="005A45F5">
        <w:rPr>
          <w:sz w:val="28"/>
          <w:szCs w:val="26"/>
        </w:rPr>
        <w:t xml:space="preserve"> </w:t>
      </w:r>
      <w:r w:rsidR="00535053" w:rsidRPr="005A45F5">
        <w:rPr>
          <w:sz w:val="28"/>
          <w:szCs w:val="26"/>
        </w:rPr>
        <w:t>proclaim April Arab American Heritage Month and ask the public to educate themselves further not only on those named within the proclamation and Arab American heritage at large but also get to know your neighbors within the community and enrich yourself in their individual stories.</w:t>
      </w:r>
    </w:p>
    <w:p w14:paraId="5CBCCEFE" w14:textId="77777777" w:rsidR="00E31E11" w:rsidRPr="005A45F5" w:rsidRDefault="00E31E11" w:rsidP="00D13F88">
      <w:pPr>
        <w:spacing w:before="120"/>
        <w:ind w:firstLine="720"/>
        <w:jc w:val="both"/>
        <w:rPr>
          <w:sz w:val="28"/>
          <w:szCs w:val="26"/>
        </w:rPr>
      </w:pPr>
    </w:p>
    <w:p w14:paraId="5CBCCEFF" w14:textId="77777777" w:rsidR="00E31E11" w:rsidRPr="005A45F5" w:rsidRDefault="00E31E11" w:rsidP="00D13F88">
      <w:pPr>
        <w:spacing w:before="120"/>
        <w:ind w:firstLine="720"/>
        <w:jc w:val="both"/>
        <w:rPr>
          <w:sz w:val="28"/>
          <w:szCs w:val="26"/>
        </w:rPr>
      </w:pPr>
    </w:p>
    <w:p w14:paraId="5CBCCF00" w14:textId="77777777" w:rsidR="00E95A9F" w:rsidRPr="005A45F5" w:rsidRDefault="00E95A9F" w:rsidP="00E95A9F">
      <w:pPr>
        <w:pStyle w:val="NoSpacing"/>
        <w:rPr>
          <w:rFonts w:ascii="Times New Roman" w:hAnsi="Times New Roman" w:cs="Times New Roman"/>
          <w:sz w:val="18"/>
          <w:szCs w:val="17"/>
        </w:rPr>
      </w:pPr>
    </w:p>
    <w:tbl>
      <w:tblPr>
        <w:tblStyle w:val="TableGrid"/>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E31E11" w:rsidRPr="005A45F5" w14:paraId="5CBCCF05" w14:textId="77777777" w:rsidTr="00992BA1">
        <w:trPr>
          <w:jc w:val="right"/>
        </w:trPr>
        <w:tc>
          <w:tcPr>
            <w:tcW w:w="5395" w:type="dxa"/>
            <w:hideMark/>
          </w:tcPr>
          <w:p w14:paraId="5CBCCF01" w14:textId="77777777" w:rsidR="00E31E11" w:rsidRPr="005A45F5" w:rsidRDefault="00E31E11" w:rsidP="00992BA1">
            <w:pPr>
              <w:tabs>
                <w:tab w:val="left" w:pos="0"/>
              </w:tabs>
              <w:spacing w:line="360" w:lineRule="auto"/>
              <w:ind w:firstLine="720"/>
              <w:jc w:val="center"/>
              <w:rPr>
                <w:rFonts w:ascii="Times New Roman" w:hAnsi="Times New Roman" w:cs="Times New Roman"/>
                <w:sz w:val="22"/>
              </w:rPr>
            </w:pPr>
            <w:r w:rsidRPr="005A45F5">
              <w:rPr>
                <w:rFonts w:ascii="Times New Roman" w:hAnsi="Times New Roman" w:cs="Times New Roman"/>
                <w:sz w:val="22"/>
              </w:rPr>
              <w:t>______________________________</w:t>
            </w:r>
          </w:p>
          <w:p w14:paraId="5CBCCF02" w14:textId="77777777" w:rsidR="00E31E11" w:rsidRPr="005A45F5" w:rsidRDefault="00E31E11" w:rsidP="00992BA1">
            <w:pPr>
              <w:tabs>
                <w:tab w:val="left" w:pos="0"/>
              </w:tabs>
              <w:spacing w:line="360" w:lineRule="auto"/>
              <w:ind w:firstLine="720"/>
              <w:jc w:val="center"/>
              <w:rPr>
                <w:rFonts w:ascii="Times New Roman" w:hAnsi="Times New Roman" w:cs="Times New Roman"/>
                <w:sz w:val="22"/>
              </w:rPr>
            </w:pPr>
            <w:r w:rsidRPr="005A45F5">
              <w:rPr>
                <w:rFonts w:ascii="Times New Roman" w:hAnsi="Times New Roman" w:cs="Times New Roman"/>
                <w:sz w:val="22"/>
              </w:rPr>
              <w:t>Maplewood Clerk</w:t>
            </w:r>
          </w:p>
        </w:tc>
        <w:tc>
          <w:tcPr>
            <w:tcW w:w="5395" w:type="dxa"/>
            <w:hideMark/>
          </w:tcPr>
          <w:p w14:paraId="5CBCCF03" w14:textId="77777777" w:rsidR="00E31E11" w:rsidRPr="005A45F5" w:rsidRDefault="00E31E11" w:rsidP="00992BA1">
            <w:pPr>
              <w:tabs>
                <w:tab w:val="left" w:pos="0"/>
              </w:tabs>
              <w:spacing w:line="360" w:lineRule="auto"/>
              <w:ind w:firstLine="720"/>
              <w:jc w:val="center"/>
              <w:rPr>
                <w:rFonts w:ascii="Times New Roman" w:hAnsi="Times New Roman" w:cs="Times New Roman"/>
                <w:sz w:val="22"/>
              </w:rPr>
            </w:pPr>
            <w:r w:rsidRPr="005A45F5">
              <w:rPr>
                <w:rFonts w:ascii="Times New Roman" w:hAnsi="Times New Roman" w:cs="Times New Roman"/>
                <w:sz w:val="22"/>
              </w:rPr>
              <w:t>________________________________</w:t>
            </w:r>
          </w:p>
          <w:p w14:paraId="5CBCCF04" w14:textId="77777777" w:rsidR="00E31E11" w:rsidRPr="005A45F5" w:rsidRDefault="00E31E11" w:rsidP="00992BA1">
            <w:pPr>
              <w:tabs>
                <w:tab w:val="left" w:pos="0"/>
              </w:tabs>
              <w:spacing w:line="360" w:lineRule="auto"/>
              <w:ind w:firstLine="720"/>
              <w:jc w:val="center"/>
              <w:rPr>
                <w:rFonts w:ascii="Times New Roman" w:hAnsi="Times New Roman" w:cs="Times New Roman"/>
                <w:sz w:val="22"/>
              </w:rPr>
            </w:pPr>
            <w:r w:rsidRPr="005A45F5">
              <w:rPr>
                <w:rFonts w:ascii="Times New Roman" w:hAnsi="Times New Roman" w:cs="Times New Roman"/>
                <w:sz w:val="22"/>
              </w:rPr>
              <w:t>Mayor of Maplewood</w:t>
            </w:r>
          </w:p>
        </w:tc>
      </w:tr>
    </w:tbl>
    <w:p w14:paraId="5CBCCF06" w14:textId="77777777" w:rsidR="00E95A9F" w:rsidRPr="0014446C" w:rsidRDefault="00E95A9F" w:rsidP="005A45F5">
      <w:pPr>
        <w:rPr>
          <w:rFonts w:eastAsia="Times New Roman"/>
          <w:color w:val="000000"/>
          <w:sz w:val="24"/>
          <w:szCs w:val="24"/>
        </w:rPr>
      </w:pPr>
    </w:p>
    <w:sectPr w:rsidR="00E95A9F" w:rsidRPr="0014446C" w:rsidSect="00E31E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MwMDMxtDA1Njc2MzFQ0lEKTi0uzszPAykwNKgFAAKLuJUtAAAA"/>
  </w:docVars>
  <w:rsids>
    <w:rsidRoot w:val="00E95A9F"/>
    <w:rsid w:val="00012CB6"/>
    <w:rsid w:val="00050350"/>
    <w:rsid w:val="000E63BD"/>
    <w:rsid w:val="0014446C"/>
    <w:rsid w:val="001A435D"/>
    <w:rsid w:val="001D651E"/>
    <w:rsid w:val="001E0A59"/>
    <w:rsid w:val="001F7340"/>
    <w:rsid w:val="0027208F"/>
    <w:rsid w:val="002E6211"/>
    <w:rsid w:val="00394E4A"/>
    <w:rsid w:val="00420FE7"/>
    <w:rsid w:val="004F134D"/>
    <w:rsid w:val="00535053"/>
    <w:rsid w:val="00550F7C"/>
    <w:rsid w:val="00551856"/>
    <w:rsid w:val="005A45F5"/>
    <w:rsid w:val="005B510C"/>
    <w:rsid w:val="005B6296"/>
    <w:rsid w:val="006132BB"/>
    <w:rsid w:val="00671B51"/>
    <w:rsid w:val="006759BA"/>
    <w:rsid w:val="006A54E2"/>
    <w:rsid w:val="00714B8B"/>
    <w:rsid w:val="00790125"/>
    <w:rsid w:val="007A6CAC"/>
    <w:rsid w:val="00857471"/>
    <w:rsid w:val="00913F3B"/>
    <w:rsid w:val="009518A0"/>
    <w:rsid w:val="00976769"/>
    <w:rsid w:val="009B17CC"/>
    <w:rsid w:val="009F518C"/>
    <w:rsid w:val="00A00923"/>
    <w:rsid w:val="00A46F50"/>
    <w:rsid w:val="00A71E8B"/>
    <w:rsid w:val="00AC486A"/>
    <w:rsid w:val="00B373FD"/>
    <w:rsid w:val="00BE3659"/>
    <w:rsid w:val="00D13F88"/>
    <w:rsid w:val="00E30FCA"/>
    <w:rsid w:val="00E31E11"/>
    <w:rsid w:val="00E95A9F"/>
    <w:rsid w:val="00EC3ABB"/>
    <w:rsid w:val="00EE69FB"/>
    <w:rsid w:val="00F12424"/>
    <w:rsid w:val="00F41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BCCEF3"/>
  <w15:chartTrackingRefBased/>
  <w15:docId w15:val="{19082FF2-D6EF-4E56-8C97-1313F40B7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446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5A9F"/>
    <w:pPr>
      <w:spacing w:after="0" w:line="240" w:lineRule="auto"/>
    </w:pPr>
  </w:style>
  <w:style w:type="paragraph" w:styleId="NormalWeb">
    <w:name w:val="Normal (Web)"/>
    <w:basedOn w:val="Normal"/>
    <w:uiPriority w:val="99"/>
    <w:semiHidden/>
    <w:unhideWhenUsed/>
    <w:rsid w:val="00E95A9F"/>
    <w:pPr>
      <w:spacing w:before="100" w:beforeAutospacing="1" w:after="100" w:afterAutospacing="1"/>
    </w:pPr>
    <w:rPr>
      <w:rFonts w:ascii="Times New Roman" w:eastAsia="Times New Roman" w:hAnsi="Times New Roman" w:cs="Times New Roman"/>
      <w:sz w:val="24"/>
      <w:szCs w:val="24"/>
    </w:rPr>
  </w:style>
  <w:style w:type="character" w:customStyle="1" w:styleId="contentpasted1">
    <w:name w:val="contentpasted1"/>
    <w:basedOn w:val="DefaultParagraphFont"/>
    <w:rsid w:val="00E30FCA"/>
  </w:style>
  <w:style w:type="character" w:customStyle="1" w:styleId="contentpasted2">
    <w:name w:val="contentpasted2"/>
    <w:basedOn w:val="DefaultParagraphFont"/>
    <w:rsid w:val="00E30FCA"/>
  </w:style>
  <w:style w:type="character" w:customStyle="1" w:styleId="apple-converted-space">
    <w:name w:val="apple-converted-space"/>
    <w:basedOn w:val="DefaultParagraphFont"/>
    <w:rsid w:val="00E30FCA"/>
  </w:style>
  <w:style w:type="table" w:styleId="TableGrid">
    <w:name w:val="Table Grid"/>
    <w:basedOn w:val="TableNormal"/>
    <w:uiPriority w:val="39"/>
    <w:rsid w:val="00E31E11"/>
    <w:pPr>
      <w:spacing w:after="0" w:line="240" w:lineRule="auto"/>
    </w:pPr>
    <w:rPr>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7A6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7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1</Pages>
  <Words>336</Words>
  <Characters>1885</Characters>
  <Application>Microsoft Office Word</Application>
  <DocSecurity>0</DocSecurity>
  <Lines>36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Amari Allah</dc:creator>
  <cp:keywords/>
  <dc:description/>
  <cp:lastModifiedBy>Amari Allah</cp:lastModifiedBy>
  <cp:revision>36</cp:revision>
  <cp:lastPrinted>2024-04-02T15:37:00Z</cp:lastPrinted>
  <dcterms:created xsi:type="dcterms:W3CDTF">2023-01-11T16:53:00Z</dcterms:created>
  <dcterms:modified xsi:type="dcterms:W3CDTF">2025-03-27T14:07:00Z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c7fb97f9-50e0-4252-b41a-c1cf0dfc612f</vt:lpwstr>
  </property>
</Properties>
</file>