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C23" w:rsidRPr="002B4439" w:rsidRDefault="00BF0C23" w:rsidP="00A51EA1">
      <w:pPr>
        <w:pStyle w:val="NormalWeb"/>
        <w:jc w:val="center"/>
        <w:rPr>
          <w:i/>
          <w:sz w:val="28"/>
          <w:szCs w:val="28"/>
        </w:rPr>
      </w:pPr>
    </w:p>
    <w:p w:rsidR="00BF0C23" w:rsidRPr="002B4439" w:rsidRDefault="00BF0C23" w:rsidP="00A51EA1">
      <w:pPr>
        <w:pStyle w:val="NormalWeb"/>
        <w:jc w:val="center"/>
        <w:rPr>
          <w:i/>
          <w:sz w:val="28"/>
          <w:szCs w:val="28"/>
        </w:rPr>
      </w:pPr>
    </w:p>
    <w:p w:rsidR="00BF0C23" w:rsidRPr="002B4439" w:rsidRDefault="00BF0C23" w:rsidP="00A51EA1">
      <w:pPr>
        <w:pStyle w:val="NormalWeb"/>
        <w:jc w:val="center"/>
        <w:rPr>
          <w:i/>
          <w:sz w:val="28"/>
          <w:szCs w:val="28"/>
        </w:rPr>
      </w:pPr>
    </w:p>
    <w:p w:rsidR="00BF0C23" w:rsidRPr="002B4439" w:rsidRDefault="00BF0C23" w:rsidP="00A51EA1">
      <w:pPr>
        <w:pStyle w:val="NormalWeb"/>
        <w:jc w:val="center"/>
        <w:rPr>
          <w:i/>
          <w:sz w:val="28"/>
          <w:szCs w:val="28"/>
        </w:rPr>
      </w:pPr>
    </w:p>
    <w:p w:rsidR="00A51EA1" w:rsidRPr="00A51EA1" w:rsidRDefault="00A51EA1" w:rsidP="00A51EA1">
      <w:pPr>
        <w:pStyle w:val="NormalWeb"/>
        <w:jc w:val="center"/>
        <w:rPr>
          <w:i/>
          <w:sz w:val="32"/>
        </w:rPr>
      </w:pPr>
      <w:r w:rsidRPr="00A51EA1">
        <w:rPr>
          <w:i/>
          <w:sz w:val="32"/>
        </w:rPr>
        <w:t>Proclamation</w:t>
      </w:r>
      <w:r w:rsidRPr="00A51EA1">
        <w:rPr>
          <w:i/>
          <w:sz w:val="32"/>
        </w:rPr>
        <w:br/>
      </w:r>
      <w:r w:rsidR="00953DAB">
        <w:rPr>
          <w:i/>
          <w:sz w:val="32"/>
        </w:rPr>
        <w:t>Muslim Heritage Month</w:t>
      </w:r>
    </w:p>
    <w:p w:rsidR="002B4439" w:rsidRPr="002B4439" w:rsidRDefault="002B4439" w:rsidP="002B4439">
      <w:pPr>
        <w:spacing w:before="100" w:beforeAutospacing="1" w:after="100" w:afterAutospacing="1"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WHEREAS</w:t>
      </w:r>
      <w:r w:rsidRPr="002B4439">
        <w:rPr>
          <w:rFonts w:ascii="Times New Roman" w:eastAsia="Times New Roman" w:hAnsi="Times New Roman" w:cs="Times New Roman"/>
          <w:sz w:val="26"/>
          <w:szCs w:val="26"/>
        </w:rPr>
        <w:t>, in April 2023, Governor Phil Murphy signed a joint resolution designating January of each year as Muslim Heritage Month; and</w:t>
      </w:r>
    </w:p>
    <w:p w:rsidR="002B4439" w:rsidRPr="002B4439" w:rsidRDefault="002B4439" w:rsidP="002B4439">
      <w:pPr>
        <w:spacing w:before="100" w:beforeAutospacing="1" w:after="100" w:afterAutospacing="1"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WHEREAS</w:t>
      </w:r>
      <w:r w:rsidRPr="002B4439">
        <w:rPr>
          <w:rFonts w:ascii="Times New Roman" w:eastAsia="Times New Roman" w:hAnsi="Times New Roman" w:cs="Times New Roman"/>
          <w:sz w:val="26"/>
          <w:szCs w:val="26"/>
        </w:rPr>
        <w:t>, New Jersey is home to the third-largest Muslim population in the United States, with an estimated 300,000 Muslims residing in the state; and</w:t>
      </w:r>
    </w:p>
    <w:p w:rsidR="002B4439" w:rsidRPr="002B4439" w:rsidRDefault="002B4439" w:rsidP="002B4439">
      <w:pPr>
        <w:spacing w:before="100" w:beforeAutospacing="1" w:after="100" w:afterAutospacing="1"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WHEREAS</w:t>
      </w:r>
      <w:r w:rsidRPr="002B4439">
        <w:rPr>
          <w:rFonts w:ascii="Times New Roman" w:eastAsia="Times New Roman" w:hAnsi="Times New Roman" w:cs="Times New Roman"/>
          <w:sz w:val="26"/>
          <w:szCs w:val="26"/>
        </w:rPr>
        <w:t xml:space="preserve">, Muslim Americans in New Jersey have made significant contributions locally and nationally, including former Montgomery Township Mayor Sadaf Jaffer, the first Muslim woman to serve as a mayor in the United States; </w:t>
      </w:r>
      <w:proofErr w:type="spellStart"/>
      <w:r w:rsidRPr="002B4439">
        <w:rPr>
          <w:rFonts w:ascii="Times New Roman" w:eastAsia="Times New Roman" w:hAnsi="Times New Roman" w:cs="Times New Roman"/>
          <w:sz w:val="26"/>
          <w:szCs w:val="26"/>
        </w:rPr>
        <w:t>Wafiyyah</w:t>
      </w:r>
      <w:proofErr w:type="spellEnd"/>
      <w:r w:rsidRPr="002B4439">
        <w:rPr>
          <w:rFonts w:ascii="Times New Roman" w:eastAsia="Times New Roman" w:hAnsi="Times New Roman" w:cs="Times New Roman"/>
          <w:sz w:val="26"/>
          <w:szCs w:val="26"/>
        </w:rPr>
        <w:t xml:space="preserve"> Muhammad of Newark, a former special education teacher and advocate for children with autism; and New Jersey native G. Willow Wilson, a writer credited with relaunching the popular, Jersey City-based superhero Ms. Marvel; and</w:t>
      </w:r>
    </w:p>
    <w:p w:rsidR="002B4439" w:rsidRPr="002B4439" w:rsidRDefault="002B4439" w:rsidP="008241AD">
      <w:pPr>
        <w:spacing w:before="100" w:beforeAutospacing="1" w:after="100" w:afterAutospacing="1"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WHEREAS</w:t>
      </w:r>
      <w:r w:rsidRPr="002B4439">
        <w:rPr>
          <w:rFonts w:ascii="Times New Roman" w:eastAsia="Times New Roman" w:hAnsi="Times New Roman" w:cs="Times New Roman"/>
          <w:sz w:val="26"/>
          <w:szCs w:val="26"/>
        </w:rPr>
        <w:t xml:space="preserve">, Maplewood has long embraced values of diversity, community, and inclusion, </w:t>
      </w:r>
      <w:r w:rsidR="008241AD">
        <w:rPr>
          <w:rFonts w:ascii="Times New Roman" w:eastAsia="Times New Roman" w:hAnsi="Times New Roman" w:cs="Times New Roman"/>
          <w:sz w:val="26"/>
          <w:szCs w:val="26"/>
        </w:rPr>
        <w:t xml:space="preserve">which align with the </w:t>
      </w:r>
      <w:r w:rsidRPr="002B4439">
        <w:rPr>
          <w:rFonts w:ascii="Times New Roman" w:eastAsia="Times New Roman" w:hAnsi="Times New Roman" w:cs="Times New Roman"/>
          <w:sz w:val="26"/>
          <w:szCs w:val="26"/>
        </w:rPr>
        <w:t xml:space="preserve">wisdom of the Quran that says, "What is the reward of goodness, but goodness?" These </w:t>
      </w:r>
      <w:r w:rsidR="008241AD">
        <w:rPr>
          <w:rFonts w:ascii="Times New Roman" w:eastAsia="Times New Roman" w:hAnsi="Times New Roman" w:cs="Times New Roman"/>
          <w:sz w:val="26"/>
          <w:szCs w:val="26"/>
        </w:rPr>
        <w:t>embedded and shared values</w:t>
      </w:r>
      <w:r w:rsidRPr="002B4439">
        <w:rPr>
          <w:rFonts w:ascii="Times New Roman" w:eastAsia="Times New Roman" w:hAnsi="Times New Roman" w:cs="Times New Roman"/>
          <w:sz w:val="26"/>
          <w:szCs w:val="26"/>
        </w:rPr>
        <w:t xml:space="preserve"> inspire us to foster understanding, build connections, and offer help in times of nee</w:t>
      </w:r>
      <w:bookmarkStart w:id="0" w:name="_GoBack"/>
      <w:bookmarkEnd w:id="0"/>
      <w:r w:rsidRPr="002B4439">
        <w:rPr>
          <w:rFonts w:ascii="Times New Roman" w:eastAsia="Times New Roman" w:hAnsi="Times New Roman" w:cs="Times New Roman"/>
          <w:sz w:val="26"/>
          <w:szCs w:val="26"/>
        </w:rPr>
        <w:t>d; and</w:t>
      </w:r>
    </w:p>
    <w:p w:rsidR="002B4439" w:rsidRPr="002B4439" w:rsidRDefault="002B4439" w:rsidP="002B4439">
      <w:pPr>
        <w:spacing w:before="100" w:beforeAutospacing="1" w:after="100" w:afterAutospacing="1"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WHEREAS</w:t>
      </w:r>
      <w:r w:rsidRPr="002B4439">
        <w:rPr>
          <w:rFonts w:ascii="Times New Roman" w:eastAsia="Times New Roman" w:hAnsi="Times New Roman" w:cs="Times New Roman"/>
          <w:sz w:val="26"/>
          <w:szCs w:val="26"/>
        </w:rPr>
        <w:t>, while we celebrate the achievements of Muslim Americans, we must also acknowledge the diverse journeys many Muslim Americans have taken to the United States, including those brought forcibly through the Trans-Atlantic Slave Trade, and those who immigrated for education, opportunities, or safety. These histories are marked by both hardship and resilience, and we honor their stories;</w:t>
      </w:r>
    </w:p>
    <w:p w:rsidR="002B4439" w:rsidRPr="002B4439" w:rsidRDefault="002B4439" w:rsidP="002B4439">
      <w:pPr>
        <w:spacing w:before="100" w:beforeAutospacing="1" w:after="720"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NOW, THEREFORE, BE IT PROCLAIMED</w:t>
      </w:r>
      <w:r w:rsidRPr="002B4439">
        <w:rPr>
          <w:rFonts w:ascii="Times New Roman" w:eastAsia="Times New Roman" w:hAnsi="Times New Roman" w:cs="Times New Roman"/>
          <w:sz w:val="26"/>
          <w:szCs w:val="26"/>
        </w:rPr>
        <w:t>, I, Nancy Adams, Mayor of the Township of Maplewood, officially recognize and dedicate the month of January as Muslim Heritage Month. While this proclamation highlights the significance of Muslim culture and contributions, we acknowledge that the richness of Muslim heritage cannot be fully captured in one month or one declaration. We encourage you to engage with Muslim heritage year-round—through learning, participation in community events, and embracing a culture that has often been underrepresented and misrepresented, despite its profound impact on the world.</w:t>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5476F" w:rsidTr="0035476F">
        <w:trPr>
          <w:jc w:val="right"/>
        </w:trPr>
        <w:tc>
          <w:tcPr>
            <w:tcW w:w="5395" w:type="dxa"/>
            <w:hideMark/>
          </w:tcPr>
          <w:p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w:t>
            </w:r>
          </w:p>
          <w:p w:rsidR="0035476F" w:rsidRDefault="0035476F">
            <w:pPr>
              <w:tabs>
                <w:tab w:val="left" w:pos="0"/>
              </w:tabs>
              <w:spacing w:line="360" w:lineRule="auto"/>
              <w:ind w:firstLine="720"/>
              <w:jc w:val="center"/>
              <w:rPr>
                <w:rFonts w:ascii="Times New Roman" w:eastAsia="Century Schoolbook" w:hAnsi="Times New Roman" w:cs="Times New Roman"/>
                <w:lang w:bidi="en-US"/>
              </w:rPr>
            </w:pPr>
            <w:r>
              <w:rPr>
                <w:rFonts w:ascii="Times New Roman" w:hAnsi="Times New Roman" w:cs="Times New Roman"/>
              </w:rPr>
              <w:t>Maplewood Clerk</w:t>
            </w:r>
          </w:p>
        </w:tc>
        <w:tc>
          <w:tcPr>
            <w:tcW w:w="5395" w:type="dxa"/>
            <w:hideMark/>
          </w:tcPr>
          <w:p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863A3E" w:rsidRDefault="00863A3E"/>
    <w:sectPr w:rsidR="00863A3E" w:rsidSect="00654B04">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2sDA0MzAyNTE0sDRQ0lEKTi0uzszPAykwrAUAWubHgiwAAAA="/>
  </w:docVars>
  <w:rsids>
    <w:rsidRoot w:val="002C1618"/>
    <w:rsid w:val="002A0E74"/>
    <w:rsid w:val="002B4439"/>
    <w:rsid w:val="002C1618"/>
    <w:rsid w:val="00323D1E"/>
    <w:rsid w:val="0035476F"/>
    <w:rsid w:val="00493202"/>
    <w:rsid w:val="00654B04"/>
    <w:rsid w:val="0074112B"/>
    <w:rsid w:val="008241AD"/>
    <w:rsid w:val="00863A3E"/>
    <w:rsid w:val="00953DAB"/>
    <w:rsid w:val="00A51EA1"/>
    <w:rsid w:val="00B119D5"/>
    <w:rsid w:val="00B9174D"/>
    <w:rsid w:val="00BF0C23"/>
    <w:rsid w:val="00C22123"/>
    <w:rsid w:val="00C278AD"/>
    <w:rsid w:val="00CA595A"/>
    <w:rsid w:val="00D96B0B"/>
    <w:rsid w:val="00FF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16727"/>
  <w15:chartTrackingRefBased/>
  <w15:docId w15:val="{0B1A5442-D61A-46A3-931A-958AA5C5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61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5476F"/>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4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16143">
      <w:bodyDiv w:val="1"/>
      <w:marLeft w:val="0"/>
      <w:marRight w:val="0"/>
      <w:marTop w:val="0"/>
      <w:marBottom w:val="0"/>
      <w:divBdr>
        <w:top w:val="none" w:sz="0" w:space="0" w:color="auto"/>
        <w:left w:val="none" w:sz="0" w:space="0" w:color="auto"/>
        <w:bottom w:val="none" w:sz="0" w:space="0" w:color="auto"/>
        <w:right w:val="none" w:sz="0" w:space="0" w:color="auto"/>
      </w:divBdr>
    </w:div>
    <w:div w:id="508176878">
      <w:bodyDiv w:val="1"/>
      <w:marLeft w:val="0"/>
      <w:marRight w:val="0"/>
      <w:marTop w:val="0"/>
      <w:marBottom w:val="0"/>
      <w:divBdr>
        <w:top w:val="none" w:sz="0" w:space="0" w:color="auto"/>
        <w:left w:val="none" w:sz="0" w:space="0" w:color="auto"/>
        <w:bottom w:val="none" w:sz="0" w:space="0" w:color="auto"/>
        <w:right w:val="none" w:sz="0" w:space="0" w:color="auto"/>
      </w:divBdr>
    </w:div>
    <w:div w:id="1958826978">
      <w:bodyDiv w:val="1"/>
      <w:marLeft w:val="0"/>
      <w:marRight w:val="0"/>
      <w:marTop w:val="0"/>
      <w:marBottom w:val="0"/>
      <w:divBdr>
        <w:top w:val="none" w:sz="0" w:space="0" w:color="auto"/>
        <w:left w:val="none" w:sz="0" w:space="0" w:color="auto"/>
        <w:bottom w:val="none" w:sz="0" w:space="0" w:color="auto"/>
        <w:right w:val="none" w:sz="0" w:space="0" w:color="auto"/>
      </w:divBdr>
    </w:div>
    <w:div w:id="20372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318</Words>
  <Characters>1867</Characters>
  <Application>Microsoft Office Word</Application>
  <DocSecurity>0</DocSecurity>
  <Lines>233</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4</cp:revision>
  <cp:lastPrinted>2024-11-26T16:49:00Z</cp:lastPrinted>
  <dcterms:created xsi:type="dcterms:W3CDTF">2025-01-03T14:29:00Z</dcterms:created>
  <dcterms:modified xsi:type="dcterms:W3CDTF">2025-01-03T17:51:00Z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d649f6b3e2cbbf56ba0c870798e6fd09d389786d7a5fdf439e69d0ac511c935b</vt:lpwstr>
  </property>
</Properties>
</file>