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EE1266" w14:textId="26DA67EA" w:rsidR="006D01BC" w:rsidRDefault="006D01BC" w:rsidP="00B745C2">
      <w:pPr>
        <w:jc w:val="center"/>
        <w:rPr>
          <w:b/>
          <w:bCs/>
          <w:sz w:val="24"/>
          <w:szCs w:val="24"/>
        </w:rPr>
      </w:pPr>
    </w:p>
    <w:p w14:paraId="23D146A3" w14:textId="77777777" w:rsidR="00404FF5" w:rsidRDefault="00404FF5" w:rsidP="00B745C2">
      <w:pPr>
        <w:jc w:val="center"/>
        <w:rPr>
          <w:b/>
          <w:bCs/>
          <w:sz w:val="24"/>
          <w:szCs w:val="24"/>
        </w:rPr>
      </w:pPr>
    </w:p>
    <w:p w14:paraId="5253FCDA" w14:textId="77777777" w:rsidR="009C3D9F" w:rsidRDefault="009C3D9F" w:rsidP="00B745C2">
      <w:pPr>
        <w:jc w:val="center"/>
        <w:rPr>
          <w:b/>
          <w:bCs/>
          <w:sz w:val="24"/>
          <w:szCs w:val="24"/>
        </w:rPr>
      </w:pPr>
    </w:p>
    <w:p w14:paraId="73672AD1" w14:textId="77777777" w:rsidR="006D01BC" w:rsidRDefault="006D01BC" w:rsidP="00B745C2">
      <w:pPr>
        <w:jc w:val="center"/>
        <w:rPr>
          <w:b/>
          <w:bCs/>
          <w:sz w:val="24"/>
          <w:szCs w:val="24"/>
        </w:rPr>
      </w:pPr>
    </w:p>
    <w:p w14:paraId="6CE8EB07" w14:textId="3B5271C8" w:rsidR="00B745C2" w:rsidRPr="00377499" w:rsidRDefault="00B745C2" w:rsidP="00B745C2">
      <w:pPr>
        <w:jc w:val="center"/>
        <w:rPr>
          <w:b/>
          <w:bCs/>
          <w:sz w:val="36"/>
          <w:szCs w:val="24"/>
        </w:rPr>
      </w:pPr>
      <w:r w:rsidRPr="00377499">
        <w:rPr>
          <w:b/>
          <w:bCs/>
          <w:sz w:val="36"/>
          <w:szCs w:val="24"/>
        </w:rPr>
        <w:t>JEWISH AMERICAN HERITAGE MONTH</w:t>
      </w:r>
    </w:p>
    <w:p w14:paraId="7CF9419A" w14:textId="11681695" w:rsidR="00337813" w:rsidRPr="00D16031" w:rsidRDefault="00426228" w:rsidP="00391C87">
      <w:pPr>
        <w:ind w:firstLine="720"/>
        <w:jc w:val="both"/>
        <w:rPr>
          <w:rFonts w:cstheme="minorHAnsi"/>
          <w:sz w:val="28"/>
          <w:szCs w:val="29"/>
        </w:rPr>
      </w:pPr>
      <w:bookmarkStart w:id="0" w:name="_Hlk133400693"/>
      <w:r w:rsidRPr="00D16031">
        <w:rPr>
          <w:rFonts w:cstheme="minorHAnsi"/>
          <w:b/>
          <w:bCs/>
          <w:sz w:val="28"/>
          <w:szCs w:val="29"/>
        </w:rPr>
        <w:t>WHEREAS</w:t>
      </w:r>
      <w:r w:rsidRPr="00D16031">
        <w:rPr>
          <w:rFonts w:cstheme="minorHAnsi"/>
          <w:sz w:val="28"/>
          <w:szCs w:val="29"/>
        </w:rPr>
        <w:t xml:space="preserve"> </w:t>
      </w:r>
      <w:r w:rsidR="00337813" w:rsidRPr="00D16031">
        <w:rPr>
          <w:rFonts w:cstheme="minorHAnsi"/>
          <w:sz w:val="28"/>
          <w:szCs w:val="29"/>
        </w:rPr>
        <w:t>Jewish immigrants to America, ever since their first arrival to our shores in the 16</w:t>
      </w:r>
      <w:r w:rsidR="00337813" w:rsidRPr="00D16031">
        <w:rPr>
          <w:rFonts w:cstheme="minorHAnsi"/>
          <w:sz w:val="28"/>
          <w:szCs w:val="29"/>
          <w:vertAlign w:val="superscript"/>
        </w:rPr>
        <w:t>th</w:t>
      </w:r>
      <w:r w:rsidR="00337813" w:rsidRPr="00D16031">
        <w:rPr>
          <w:rFonts w:cstheme="minorHAnsi"/>
          <w:sz w:val="28"/>
          <w:szCs w:val="29"/>
        </w:rPr>
        <w:t xml:space="preserve"> century, have played a central role in the creation, growth, freedom, prosperity, and strength of the United States of Ameri</w:t>
      </w:r>
      <w:bookmarkStart w:id="1" w:name="_GoBack"/>
      <w:bookmarkEnd w:id="1"/>
      <w:r w:rsidR="00337813" w:rsidRPr="00D16031">
        <w:rPr>
          <w:rFonts w:cstheme="minorHAnsi"/>
          <w:sz w:val="28"/>
          <w:szCs w:val="29"/>
        </w:rPr>
        <w:t>ca</w:t>
      </w:r>
      <w:r w:rsidR="00B94DCC" w:rsidRPr="00D16031">
        <w:rPr>
          <w:rFonts w:cstheme="minorHAnsi"/>
          <w:sz w:val="28"/>
          <w:szCs w:val="29"/>
        </w:rPr>
        <w:t>; and</w:t>
      </w:r>
    </w:p>
    <w:p w14:paraId="0AABC203" w14:textId="7367DEA1" w:rsidR="00337813" w:rsidRPr="00D16031" w:rsidRDefault="00426228" w:rsidP="00391C87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bCs/>
          <w:sz w:val="28"/>
          <w:szCs w:val="29"/>
        </w:rPr>
        <w:t>WHEREAS</w:t>
      </w:r>
      <w:r w:rsidRPr="00D16031">
        <w:rPr>
          <w:rFonts w:cstheme="minorHAnsi"/>
          <w:sz w:val="28"/>
          <w:szCs w:val="29"/>
        </w:rPr>
        <w:t xml:space="preserve"> </w:t>
      </w:r>
      <w:r w:rsidR="00B94DCC" w:rsidRPr="00D16031">
        <w:rPr>
          <w:rFonts w:cstheme="minorHAnsi"/>
          <w:sz w:val="28"/>
          <w:szCs w:val="29"/>
        </w:rPr>
        <w:t>t</w:t>
      </w:r>
      <w:r w:rsidR="00337813" w:rsidRPr="00D16031">
        <w:rPr>
          <w:rFonts w:cstheme="minorHAnsi"/>
          <w:sz w:val="28"/>
          <w:szCs w:val="29"/>
        </w:rPr>
        <w:t xml:space="preserve">he biblical and contemporary history of the Jewish people and the enduring values of the Jewish faith were vital sources of inspiration for the founding of </w:t>
      </w:r>
      <w:r w:rsidR="00B94DCC" w:rsidRPr="00D16031">
        <w:rPr>
          <w:rFonts w:cstheme="minorHAnsi"/>
          <w:sz w:val="28"/>
          <w:szCs w:val="29"/>
        </w:rPr>
        <w:t xml:space="preserve">the </w:t>
      </w:r>
      <w:r w:rsidR="00337813" w:rsidRPr="00D16031">
        <w:rPr>
          <w:rFonts w:cstheme="minorHAnsi"/>
          <w:sz w:val="28"/>
          <w:szCs w:val="29"/>
        </w:rPr>
        <w:t>United States, the Civil Rights movement, America</w:t>
      </w:r>
      <w:r w:rsidR="00FB5B2B" w:rsidRPr="00D16031">
        <w:rPr>
          <w:rFonts w:cstheme="minorHAnsi"/>
          <w:sz w:val="28"/>
          <w:szCs w:val="29"/>
        </w:rPr>
        <w:t>'</w:t>
      </w:r>
      <w:r w:rsidR="00337813" w:rsidRPr="00D16031">
        <w:rPr>
          <w:rFonts w:cstheme="minorHAnsi"/>
          <w:sz w:val="28"/>
          <w:szCs w:val="29"/>
        </w:rPr>
        <w:t>s global leadership in the cause of freedom</w:t>
      </w:r>
      <w:r w:rsidR="00B94DCC" w:rsidRPr="00D16031">
        <w:rPr>
          <w:rFonts w:cstheme="minorHAnsi"/>
          <w:sz w:val="28"/>
          <w:szCs w:val="29"/>
        </w:rPr>
        <w:t>,</w:t>
      </w:r>
      <w:r w:rsidR="00337813" w:rsidRPr="00D16031">
        <w:rPr>
          <w:rFonts w:cstheme="minorHAnsi"/>
          <w:sz w:val="28"/>
          <w:szCs w:val="29"/>
        </w:rPr>
        <w:t xml:space="preserve"> and many of our </w:t>
      </w:r>
      <w:r w:rsidR="00FB5B2B" w:rsidRPr="00D16031">
        <w:rPr>
          <w:rFonts w:cstheme="minorHAnsi"/>
          <w:sz w:val="28"/>
          <w:szCs w:val="29"/>
        </w:rPr>
        <w:t>c</w:t>
      </w:r>
      <w:r w:rsidR="00337813" w:rsidRPr="00D16031">
        <w:rPr>
          <w:rFonts w:cstheme="minorHAnsi"/>
          <w:sz w:val="28"/>
          <w:szCs w:val="29"/>
        </w:rPr>
        <w:t>ountry</w:t>
      </w:r>
      <w:r w:rsidR="00FB5B2B" w:rsidRPr="00D16031">
        <w:rPr>
          <w:rFonts w:cstheme="minorHAnsi"/>
          <w:sz w:val="28"/>
          <w:szCs w:val="29"/>
        </w:rPr>
        <w:t>'</w:t>
      </w:r>
      <w:r w:rsidR="00337813" w:rsidRPr="00D16031">
        <w:rPr>
          <w:rFonts w:cstheme="minorHAnsi"/>
          <w:sz w:val="28"/>
          <w:szCs w:val="29"/>
        </w:rPr>
        <w:t>s most central tenets</w:t>
      </w:r>
      <w:r w:rsidR="00B94DCC" w:rsidRPr="00D16031">
        <w:rPr>
          <w:rFonts w:cstheme="minorHAnsi"/>
          <w:sz w:val="28"/>
          <w:szCs w:val="29"/>
        </w:rPr>
        <w:t>; and</w:t>
      </w:r>
      <w:r w:rsidR="00337813" w:rsidRPr="00D16031">
        <w:rPr>
          <w:rFonts w:cstheme="minorHAnsi"/>
          <w:sz w:val="28"/>
          <w:szCs w:val="29"/>
        </w:rPr>
        <w:t xml:space="preserve"> </w:t>
      </w:r>
    </w:p>
    <w:p w14:paraId="4964AE39" w14:textId="682202AF" w:rsidR="00B745C2" w:rsidRPr="00D16031" w:rsidRDefault="00426228" w:rsidP="00391C87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bCs/>
          <w:sz w:val="28"/>
          <w:szCs w:val="29"/>
        </w:rPr>
        <w:t xml:space="preserve">WHEREAS </w:t>
      </w:r>
      <w:r w:rsidR="00B745C2" w:rsidRPr="00D16031">
        <w:rPr>
          <w:rFonts w:cstheme="minorHAnsi"/>
          <w:sz w:val="28"/>
          <w:szCs w:val="29"/>
        </w:rPr>
        <w:t>Jewish American Heritage Month is a month to celebrate the contributions Jewish Americans have made to America</w:t>
      </w:r>
      <w:r w:rsidR="00FB5B2B" w:rsidRPr="00D16031">
        <w:rPr>
          <w:rFonts w:cstheme="minorHAnsi"/>
          <w:sz w:val="28"/>
          <w:szCs w:val="29"/>
        </w:rPr>
        <w:t>'</w:t>
      </w:r>
      <w:r w:rsidR="00B745C2" w:rsidRPr="00D16031">
        <w:rPr>
          <w:rFonts w:cstheme="minorHAnsi"/>
          <w:sz w:val="28"/>
          <w:szCs w:val="29"/>
        </w:rPr>
        <w:t>s history, society, and culture for over 350 years</w:t>
      </w:r>
      <w:r w:rsidR="00C352D2" w:rsidRPr="00D16031">
        <w:rPr>
          <w:rFonts w:cstheme="minorHAnsi"/>
          <w:sz w:val="28"/>
          <w:szCs w:val="29"/>
        </w:rPr>
        <w:t xml:space="preserve"> and how the 7.6 million strong who live in this </w:t>
      </w:r>
      <w:r w:rsidR="00FB5B2B" w:rsidRPr="00D16031">
        <w:rPr>
          <w:rFonts w:cstheme="minorHAnsi"/>
          <w:sz w:val="28"/>
          <w:szCs w:val="29"/>
        </w:rPr>
        <w:t>c</w:t>
      </w:r>
      <w:r w:rsidR="00C352D2" w:rsidRPr="00D16031">
        <w:rPr>
          <w:rFonts w:cstheme="minorHAnsi"/>
          <w:sz w:val="28"/>
          <w:szCs w:val="29"/>
        </w:rPr>
        <w:t>ountry continue the legacy of their ancestors</w:t>
      </w:r>
      <w:r w:rsidR="00B745C2" w:rsidRPr="00D16031">
        <w:rPr>
          <w:rFonts w:cstheme="minorHAnsi"/>
          <w:sz w:val="28"/>
          <w:szCs w:val="29"/>
        </w:rPr>
        <w:t>; and</w:t>
      </w:r>
    </w:p>
    <w:p w14:paraId="21B886C2" w14:textId="77777777" w:rsidR="00377499" w:rsidRPr="00D16031" w:rsidRDefault="00426228" w:rsidP="00391C87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bCs/>
          <w:sz w:val="28"/>
          <w:szCs w:val="29"/>
        </w:rPr>
        <w:t>WHEREAS</w:t>
      </w:r>
      <w:r w:rsidRPr="00D16031">
        <w:rPr>
          <w:rFonts w:cstheme="minorHAnsi"/>
          <w:sz w:val="28"/>
          <w:szCs w:val="29"/>
        </w:rPr>
        <w:t xml:space="preserve"> </w:t>
      </w:r>
      <w:r w:rsidR="00337813" w:rsidRPr="00D16031">
        <w:rPr>
          <w:rFonts w:cstheme="minorHAnsi"/>
          <w:sz w:val="28"/>
          <w:szCs w:val="29"/>
        </w:rPr>
        <w:t>for forty</w:t>
      </w:r>
      <w:r w:rsidR="00B94DCC" w:rsidRPr="00D16031">
        <w:rPr>
          <w:rFonts w:cstheme="minorHAnsi"/>
          <w:sz w:val="28"/>
          <w:szCs w:val="29"/>
        </w:rPr>
        <w:t>-</w:t>
      </w:r>
      <w:r w:rsidR="00337813" w:rsidRPr="00D16031">
        <w:rPr>
          <w:rFonts w:cstheme="minorHAnsi"/>
          <w:sz w:val="28"/>
          <w:szCs w:val="29"/>
        </w:rPr>
        <w:t xml:space="preserve">two years, every President of the United States has declared a period of time for celebrating the contributions to the United </w:t>
      </w:r>
      <w:r w:rsidR="00B94DCC" w:rsidRPr="00D16031">
        <w:rPr>
          <w:rFonts w:cstheme="minorHAnsi"/>
          <w:sz w:val="28"/>
          <w:szCs w:val="29"/>
        </w:rPr>
        <w:t>S</w:t>
      </w:r>
      <w:r w:rsidR="00337813" w:rsidRPr="00D16031">
        <w:rPr>
          <w:rFonts w:cstheme="minorHAnsi"/>
          <w:sz w:val="28"/>
          <w:szCs w:val="29"/>
        </w:rPr>
        <w:t>tates of the Jewish community</w:t>
      </w:r>
      <w:r w:rsidR="00FB5B2B" w:rsidRPr="00D16031">
        <w:rPr>
          <w:rFonts w:cstheme="minorHAnsi"/>
          <w:sz w:val="28"/>
          <w:szCs w:val="29"/>
        </w:rPr>
        <w:t>'</w:t>
      </w:r>
      <w:r w:rsidR="00337813" w:rsidRPr="00D16031">
        <w:rPr>
          <w:rFonts w:cstheme="minorHAnsi"/>
          <w:sz w:val="28"/>
          <w:szCs w:val="29"/>
        </w:rPr>
        <w:t>s history, heritage, and culture</w:t>
      </w:r>
      <w:r w:rsidR="00377499" w:rsidRPr="00D16031">
        <w:rPr>
          <w:rFonts w:cstheme="minorHAnsi"/>
          <w:sz w:val="28"/>
          <w:szCs w:val="29"/>
        </w:rPr>
        <w:t>;</w:t>
      </w:r>
      <w:r w:rsidR="00337813" w:rsidRPr="00D16031">
        <w:rPr>
          <w:rFonts w:cstheme="minorHAnsi"/>
          <w:sz w:val="28"/>
          <w:szCs w:val="29"/>
        </w:rPr>
        <w:t xml:space="preserve"> and</w:t>
      </w:r>
      <w:r w:rsidR="00377499" w:rsidRPr="00D16031">
        <w:rPr>
          <w:rFonts w:cstheme="minorHAnsi"/>
          <w:sz w:val="28"/>
          <w:szCs w:val="29"/>
        </w:rPr>
        <w:t>,</w:t>
      </w:r>
    </w:p>
    <w:p w14:paraId="00806C21" w14:textId="5E821A25" w:rsidR="00B745C2" w:rsidRPr="00D16031" w:rsidRDefault="00377499" w:rsidP="00391C87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sz w:val="28"/>
          <w:szCs w:val="29"/>
        </w:rPr>
        <w:t>WHEREAS</w:t>
      </w:r>
      <w:r w:rsidR="00337813" w:rsidRPr="00D16031">
        <w:rPr>
          <w:rFonts w:cstheme="minorHAnsi"/>
          <w:sz w:val="28"/>
          <w:szCs w:val="29"/>
        </w:rPr>
        <w:t xml:space="preserve"> since 2006, the month of May has been declared </w:t>
      </w:r>
      <w:r w:rsidR="00B94DCC" w:rsidRPr="00D16031">
        <w:rPr>
          <w:rFonts w:cstheme="minorHAnsi"/>
          <w:sz w:val="28"/>
          <w:szCs w:val="29"/>
        </w:rPr>
        <w:t xml:space="preserve">by the President </w:t>
      </w:r>
      <w:r w:rsidR="00337813" w:rsidRPr="00D16031">
        <w:rPr>
          <w:rFonts w:cstheme="minorHAnsi"/>
          <w:sz w:val="28"/>
          <w:szCs w:val="29"/>
        </w:rPr>
        <w:t xml:space="preserve">to be Jewish American Month, pursuant to bipartisan </w:t>
      </w:r>
      <w:r w:rsidR="00B94DCC" w:rsidRPr="00D16031">
        <w:rPr>
          <w:rFonts w:cstheme="minorHAnsi"/>
          <w:sz w:val="28"/>
          <w:szCs w:val="29"/>
        </w:rPr>
        <w:t>R</w:t>
      </w:r>
      <w:r w:rsidR="00337813" w:rsidRPr="00D16031">
        <w:rPr>
          <w:rFonts w:cstheme="minorHAnsi"/>
          <w:sz w:val="28"/>
          <w:szCs w:val="29"/>
        </w:rPr>
        <w:t>esolution</w:t>
      </w:r>
      <w:r w:rsidR="00B94DCC" w:rsidRPr="00D16031">
        <w:rPr>
          <w:rFonts w:cstheme="minorHAnsi"/>
          <w:sz w:val="28"/>
          <w:szCs w:val="29"/>
        </w:rPr>
        <w:t>s</w:t>
      </w:r>
      <w:r w:rsidR="00337813" w:rsidRPr="00D16031">
        <w:rPr>
          <w:rFonts w:cstheme="minorHAnsi"/>
          <w:sz w:val="28"/>
          <w:szCs w:val="29"/>
        </w:rPr>
        <w:t xml:space="preserve"> of Congress</w:t>
      </w:r>
      <w:r w:rsidR="00B94DCC" w:rsidRPr="00D16031">
        <w:rPr>
          <w:rFonts w:cstheme="minorHAnsi"/>
          <w:sz w:val="28"/>
          <w:szCs w:val="29"/>
        </w:rPr>
        <w:t>; and</w:t>
      </w:r>
      <w:r w:rsidR="00337813" w:rsidRPr="00D16031">
        <w:rPr>
          <w:rFonts w:cstheme="minorHAnsi"/>
          <w:sz w:val="28"/>
          <w:szCs w:val="29"/>
        </w:rPr>
        <w:t xml:space="preserve"> </w:t>
      </w:r>
    </w:p>
    <w:p w14:paraId="0E44BE35" w14:textId="1BB4136A" w:rsidR="00FB5B2B" w:rsidRPr="00D16031" w:rsidRDefault="00426228" w:rsidP="00C352D2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bCs/>
          <w:sz w:val="28"/>
          <w:szCs w:val="29"/>
        </w:rPr>
        <w:t>WHEREAS</w:t>
      </w:r>
      <w:r w:rsidRPr="00D16031">
        <w:rPr>
          <w:rFonts w:cstheme="minorHAnsi"/>
          <w:sz w:val="28"/>
          <w:szCs w:val="29"/>
        </w:rPr>
        <w:t xml:space="preserve"> </w:t>
      </w:r>
      <w:r w:rsidR="00B745C2" w:rsidRPr="00D16031">
        <w:rPr>
          <w:rFonts w:cstheme="minorHAnsi"/>
          <w:sz w:val="28"/>
          <w:szCs w:val="29"/>
        </w:rPr>
        <w:t>we are reminded that</w:t>
      </w:r>
      <w:r w:rsidR="00C352D2" w:rsidRPr="00D16031">
        <w:rPr>
          <w:rFonts w:cstheme="minorHAnsi"/>
          <w:sz w:val="28"/>
          <w:szCs w:val="29"/>
        </w:rPr>
        <w:t xml:space="preserve"> as a faith, identity, and culture, </w:t>
      </w:r>
      <w:r w:rsidR="00775A71" w:rsidRPr="00D16031">
        <w:rPr>
          <w:rFonts w:cstheme="minorHAnsi"/>
          <w:sz w:val="28"/>
          <w:szCs w:val="29"/>
        </w:rPr>
        <w:t xml:space="preserve">the Jewish people </w:t>
      </w:r>
      <w:r w:rsidR="00C352D2" w:rsidRPr="00D16031">
        <w:rPr>
          <w:rFonts w:cstheme="minorHAnsi"/>
          <w:sz w:val="28"/>
          <w:szCs w:val="29"/>
        </w:rPr>
        <w:t>have</w:t>
      </w:r>
      <w:r w:rsidR="00775A71" w:rsidRPr="00D16031">
        <w:rPr>
          <w:rFonts w:cstheme="minorHAnsi"/>
          <w:sz w:val="28"/>
          <w:szCs w:val="29"/>
        </w:rPr>
        <w:t xml:space="preserve"> not always been embraced</w:t>
      </w:r>
      <w:r w:rsidR="00FB5B2B" w:rsidRPr="00D16031">
        <w:rPr>
          <w:rFonts w:cstheme="minorHAnsi"/>
          <w:sz w:val="28"/>
          <w:szCs w:val="29"/>
        </w:rPr>
        <w:t xml:space="preserve"> despite our</w:t>
      </w:r>
      <w:r w:rsidR="00775A71" w:rsidRPr="00D16031">
        <w:rPr>
          <w:rFonts w:cstheme="minorHAnsi"/>
          <w:sz w:val="28"/>
          <w:szCs w:val="29"/>
        </w:rPr>
        <w:t xml:space="preserve"> count</w:t>
      </w:r>
      <w:r w:rsidR="00FB5B2B" w:rsidRPr="00D16031">
        <w:rPr>
          <w:rFonts w:cstheme="minorHAnsi"/>
          <w:sz w:val="28"/>
          <w:szCs w:val="29"/>
        </w:rPr>
        <w:t>ry's commitment</w:t>
      </w:r>
      <w:r w:rsidR="00775A71" w:rsidRPr="00D16031">
        <w:rPr>
          <w:rFonts w:cstheme="minorHAnsi"/>
          <w:sz w:val="28"/>
          <w:szCs w:val="29"/>
        </w:rPr>
        <w:t xml:space="preserve"> </w:t>
      </w:r>
      <w:r w:rsidR="00FB5B2B" w:rsidRPr="00D16031">
        <w:rPr>
          <w:rFonts w:cstheme="minorHAnsi"/>
          <w:sz w:val="28"/>
          <w:szCs w:val="29"/>
        </w:rPr>
        <w:t>to</w:t>
      </w:r>
      <w:r w:rsidR="00775A71" w:rsidRPr="00D16031">
        <w:rPr>
          <w:rFonts w:cstheme="minorHAnsi"/>
          <w:sz w:val="28"/>
          <w:szCs w:val="29"/>
        </w:rPr>
        <w:t xml:space="preserve"> diversity</w:t>
      </w:r>
      <w:r w:rsidR="00FB5B2B" w:rsidRPr="00D16031">
        <w:rPr>
          <w:rFonts w:cstheme="minorHAnsi"/>
          <w:sz w:val="28"/>
          <w:szCs w:val="29"/>
        </w:rPr>
        <w:t xml:space="preserve"> and have faced hostility, hatred, and continued misconceptions; and</w:t>
      </w:r>
    </w:p>
    <w:p w14:paraId="354F1AF7" w14:textId="53C61DA9" w:rsidR="0071242A" w:rsidRPr="00D16031" w:rsidRDefault="00FB5B2B" w:rsidP="00C352D2">
      <w:pPr>
        <w:ind w:firstLine="720"/>
        <w:jc w:val="both"/>
        <w:rPr>
          <w:rFonts w:cstheme="minorHAnsi"/>
          <w:bCs/>
          <w:sz w:val="28"/>
          <w:szCs w:val="29"/>
        </w:rPr>
      </w:pPr>
      <w:r w:rsidRPr="00D16031">
        <w:rPr>
          <w:rFonts w:cstheme="minorHAnsi"/>
          <w:b/>
          <w:sz w:val="28"/>
          <w:szCs w:val="29"/>
        </w:rPr>
        <w:t>WHEREAS</w:t>
      </w:r>
      <w:r w:rsidRPr="00D16031">
        <w:rPr>
          <w:rFonts w:cstheme="minorHAnsi"/>
          <w:sz w:val="28"/>
          <w:szCs w:val="29"/>
        </w:rPr>
        <w:t>,</w:t>
      </w:r>
      <w:r w:rsidR="00775A71" w:rsidRPr="00D16031">
        <w:rPr>
          <w:rFonts w:cstheme="minorHAnsi"/>
          <w:sz w:val="28"/>
          <w:szCs w:val="29"/>
        </w:rPr>
        <w:t xml:space="preserve"> </w:t>
      </w:r>
      <w:r w:rsidRPr="00D16031">
        <w:rPr>
          <w:rFonts w:cstheme="minorHAnsi"/>
          <w:sz w:val="28"/>
          <w:szCs w:val="29"/>
        </w:rPr>
        <w:t xml:space="preserve">even when not embraced, Jewish communities have impacted </w:t>
      </w:r>
      <w:r w:rsidRPr="00D16031">
        <w:rPr>
          <w:rFonts w:cstheme="minorHAnsi"/>
          <w:bCs/>
          <w:sz w:val="28"/>
          <w:szCs w:val="29"/>
        </w:rPr>
        <w:t xml:space="preserve">the cultural, economic, and advancement of all people through entertainment figures like </w:t>
      </w:r>
      <w:r w:rsidR="0071242A" w:rsidRPr="00D16031">
        <w:rPr>
          <w:rFonts w:cstheme="minorHAnsi"/>
          <w:bCs/>
          <w:sz w:val="28"/>
          <w:szCs w:val="29"/>
        </w:rPr>
        <w:t>Tony and Grammy Award Winner for Hamilton</w:t>
      </w:r>
      <w:r w:rsidR="008916E7">
        <w:rPr>
          <w:rFonts w:cstheme="minorHAnsi"/>
          <w:bCs/>
          <w:sz w:val="28"/>
          <w:szCs w:val="29"/>
        </w:rPr>
        <w:t>,</w:t>
      </w:r>
      <w:r w:rsidR="0071242A" w:rsidRPr="00D16031">
        <w:rPr>
          <w:rFonts w:cstheme="minorHAnsi"/>
          <w:bCs/>
          <w:sz w:val="28"/>
          <w:szCs w:val="29"/>
        </w:rPr>
        <w:t xml:space="preserve"> </w:t>
      </w:r>
      <w:proofErr w:type="spellStart"/>
      <w:r w:rsidR="0071242A" w:rsidRPr="00D16031">
        <w:rPr>
          <w:rFonts w:cstheme="minorHAnsi"/>
          <w:bCs/>
          <w:sz w:val="28"/>
          <w:szCs w:val="29"/>
        </w:rPr>
        <w:t>Daveed</w:t>
      </w:r>
      <w:proofErr w:type="spellEnd"/>
      <w:r w:rsidR="0071242A" w:rsidRPr="00D16031">
        <w:rPr>
          <w:rFonts w:cstheme="minorHAnsi"/>
          <w:bCs/>
          <w:sz w:val="28"/>
          <w:szCs w:val="29"/>
        </w:rPr>
        <w:t xml:space="preserve"> Diggs</w:t>
      </w:r>
      <w:r w:rsidRPr="00D16031">
        <w:rPr>
          <w:rFonts w:cstheme="minorHAnsi"/>
          <w:bCs/>
          <w:sz w:val="28"/>
          <w:szCs w:val="29"/>
        </w:rPr>
        <w:t xml:space="preserve">, advocates for human rights like </w:t>
      </w:r>
      <w:r w:rsidR="0071242A" w:rsidRPr="00D16031">
        <w:rPr>
          <w:rFonts w:cstheme="minorHAnsi"/>
          <w:bCs/>
          <w:sz w:val="28"/>
          <w:szCs w:val="29"/>
        </w:rPr>
        <w:t>Gloria Steinem</w:t>
      </w:r>
      <w:r w:rsidRPr="00D16031">
        <w:rPr>
          <w:rFonts w:cstheme="minorHAnsi"/>
          <w:bCs/>
          <w:sz w:val="28"/>
          <w:szCs w:val="29"/>
        </w:rPr>
        <w:t>, and literature that</w:t>
      </w:r>
      <w:r w:rsidR="0071242A" w:rsidRPr="00D16031">
        <w:rPr>
          <w:rFonts w:cstheme="minorHAnsi"/>
          <w:bCs/>
          <w:sz w:val="28"/>
          <w:szCs w:val="29"/>
        </w:rPr>
        <w:t xml:space="preserve"> stays with readers for a lifetime, like the works of Maurice Sendak, who wrote and </w:t>
      </w:r>
      <w:r w:rsidR="00F17B8A">
        <w:rPr>
          <w:rFonts w:cstheme="minorHAnsi"/>
          <w:bCs/>
          <w:sz w:val="28"/>
          <w:szCs w:val="29"/>
        </w:rPr>
        <w:t>i</w:t>
      </w:r>
      <w:r w:rsidR="0071242A" w:rsidRPr="00D16031">
        <w:rPr>
          <w:rFonts w:cstheme="minorHAnsi"/>
          <w:bCs/>
          <w:sz w:val="28"/>
          <w:szCs w:val="29"/>
        </w:rPr>
        <w:t xml:space="preserve">llustrated “Where </w:t>
      </w:r>
      <w:proofErr w:type="gramStart"/>
      <w:r w:rsidR="0071242A" w:rsidRPr="00D16031">
        <w:rPr>
          <w:rFonts w:cstheme="minorHAnsi"/>
          <w:bCs/>
          <w:sz w:val="28"/>
          <w:szCs w:val="29"/>
        </w:rPr>
        <w:t>The</w:t>
      </w:r>
      <w:proofErr w:type="gramEnd"/>
      <w:r w:rsidR="0071242A" w:rsidRPr="00D16031">
        <w:rPr>
          <w:rFonts w:cstheme="minorHAnsi"/>
          <w:bCs/>
          <w:sz w:val="28"/>
          <w:szCs w:val="29"/>
        </w:rPr>
        <w:t xml:space="preserve"> Wild Things Are” and illustrated “Little Bear;” </w:t>
      </w:r>
    </w:p>
    <w:p w14:paraId="075C744E" w14:textId="26E5E708" w:rsidR="00377499" w:rsidRPr="00D16031" w:rsidRDefault="00426228" w:rsidP="00391C87">
      <w:pPr>
        <w:ind w:firstLine="720"/>
        <w:jc w:val="both"/>
        <w:rPr>
          <w:rFonts w:cstheme="minorHAnsi"/>
          <w:sz w:val="28"/>
          <w:szCs w:val="29"/>
        </w:rPr>
      </w:pPr>
      <w:r w:rsidRPr="00D16031">
        <w:rPr>
          <w:rFonts w:cstheme="minorHAnsi"/>
          <w:b/>
          <w:bCs/>
          <w:sz w:val="28"/>
          <w:szCs w:val="29"/>
        </w:rPr>
        <w:t>NOW, THEREFORE, BE IT RESOLVED</w:t>
      </w:r>
      <w:r w:rsidRPr="00D16031">
        <w:rPr>
          <w:rFonts w:cstheme="minorHAnsi"/>
          <w:b/>
          <w:sz w:val="28"/>
          <w:szCs w:val="29"/>
        </w:rPr>
        <w:t xml:space="preserve">, </w:t>
      </w:r>
      <w:r w:rsidRPr="00D16031">
        <w:rPr>
          <w:rFonts w:cstheme="minorHAnsi"/>
          <w:sz w:val="28"/>
          <w:szCs w:val="29"/>
        </w:rPr>
        <w:t xml:space="preserve">that I, Nancy Adams, Mayor of the Township of Maplewood, on behalf of the Maplewood Township Committee, </w:t>
      </w:r>
      <w:r w:rsidR="00391C87" w:rsidRPr="00D16031">
        <w:rPr>
          <w:rFonts w:cstheme="minorHAnsi"/>
          <w:sz w:val="28"/>
          <w:szCs w:val="29"/>
        </w:rPr>
        <w:t>do hereby proclaim</w:t>
      </w:r>
      <w:r w:rsidR="00775A71" w:rsidRPr="00D16031">
        <w:rPr>
          <w:rFonts w:cstheme="minorHAnsi"/>
          <w:sz w:val="28"/>
          <w:szCs w:val="29"/>
        </w:rPr>
        <w:t xml:space="preserve"> May 202</w:t>
      </w:r>
      <w:r w:rsidR="0071242A" w:rsidRPr="00D16031">
        <w:rPr>
          <w:rFonts w:cstheme="minorHAnsi"/>
          <w:sz w:val="28"/>
          <w:szCs w:val="29"/>
        </w:rPr>
        <w:t>5</w:t>
      </w:r>
      <w:r w:rsidR="00775A71" w:rsidRPr="00D16031">
        <w:rPr>
          <w:rFonts w:cstheme="minorHAnsi"/>
          <w:sz w:val="28"/>
          <w:szCs w:val="29"/>
        </w:rPr>
        <w:t xml:space="preserve"> as Jewish American Heritage Month</w:t>
      </w:r>
      <w:r w:rsidR="00C352D2" w:rsidRPr="00D16031">
        <w:rPr>
          <w:rFonts w:cstheme="minorHAnsi"/>
          <w:sz w:val="28"/>
          <w:szCs w:val="29"/>
        </w:rPr>
        <w:t xml:space="preserve"> and</w:t>
      </w:r>
      <w:r w:rsidR="00874660" w:rsidRPr="00D16031">
        <w:rPr>
          <w:rFonts w:cstheme="minorHAnsi"/>
          <w:sz w:val="28"/>
          <w:szCs w:val="29"/>
        </w:rPr>
        <w:t xml:space="preserve"> </w:t>
      </w:r>
      <w:r w:rsidR="00987499" w:rsidRPr="00D16031">
        <w:rPr>
          <w:rFonts w:cstheme="minorHAnsi"/>
          <w:sz w:val="28"/>
          <w:szCs w:val="29"/>
        </w:rPr>
        <w:t>ask of our population to remember our community is built on the assumption none of us are a monolith and that we all contain vast complexities</w:t>
      </w:r>
      <w:r w:rsidR="00377499" w:rsidRPr="00D16031">
        <w:rPr>
          <w:rFonts w:cstheme="minorHAnsi"/>
          <w:sz w:val="28"/>
          <w:szCs w:val="29"/>
        </w:rPr>
        <w:t>; and</w:t>
      </w:r>
    </w:p>
    <w:p w14:paraId="17BEAEB3" w14:textId="77777777" w:rsidR="00D16031" w:rsidRDefault="00D16031">
      <w:pPr>
        <w:rPr>
          <w:rFonts w:cstheme="minorHAnsi"/>
          <w:b/>
          <w:sz w:val="28"/>
          <w:szCs w:val="29"/>
        </w:rPr>
      </w:pPr>
      <w:r>
        <w:rPr>
          <w:rFonts w:cstheme="minorHAnsi"/>
          <w:b/>
          <w:sz w:val="28"/>
          <w:szCs w:val="29"/>
        </w:rPr>
        <w:br w:type="page"/>
      </w:r>
    </w:p>
    <w:p w14:paraId="2222A7A4" w14:textId="18D3FDDC" w:rsidR="0087112B" w:rsidRPr="00D16031" w:rsidRDefault="00377499" w:rsidP="00391C87">
      <w:pPr>
        <w:ind w:firstLine="720"/>
        <w:jc w:val="both"/>
        <w:rPr>
          <w:sz w:val="28"/>
          <w:szCs w:val="29"/>
        </w:rPr>
      </w:pPr>
      <w:proofErr w:type="gramStart"/>
      <w:r w:rsidRPr="00D16031">
        <w:rPr>
          <w:rFonts w:cstheme="minorHAnsi"/>
          <w:b/>
          <w:sz w:val="28"/>
          <w:szCs w:val="29"/>
        </w:rPr>
        <w:lastRenderedPageBreak/>
        <w:t>THEREFORE</w:t>
      </w:r>
      <w:proofErr w:type="gramEnd"/>
      <w:r w:rsidRPr="00D16031">
        <w:rPr>
          <w:rFonts w:cstheme="minorHAnsi"/>
          <w:b/>
          <w:sz w:val="28"/>
          <w:szCs w:val="29"/>
        </w:rPr>
        <w:t xml:space="preserve"> BE IT FURTHER RESOLVED</w:t>
      </w:r>
      <w:r w:rsidRPr="00D16031">
        <w:rPr>
          <w:rFonts w:cstheme="minorHAnsi"/>
          <w:sz w:val="28"/>
          <w:szCs w:val="29"/>
        </w:rPr>
        <w:t xml:space="preserve">, </w:t>
      </w:r>
      <w:r w:rsidR="00987499" w:rsidRPr="00D16031">
        <w:rPr>
          <w:rFonts w:cstheme="minorHAnsi"/>
          <w:sz w:val="28"/>
          <w:szCs w:val="29"/>
        </w:rPr>
        <w:t>in your interactions</w:t>
      </w:r>
      <w:r w:rsidR="00FB5B2B" w:rsidRPr="00D16031">
        <w:rPr>
          <w:rFonts w:cstheme="minorHAnsi"/>
          <w:sz w:val="28"/>
          <w:szCs w:val="29"/>
        </w:rPr>
        <w:t>,</w:t>
      </w:r>
      <w:r w:rsidRPr="00D16031">
        <w:rPr>
          <w:rFonts w:cstheme="minorHAnsi"/>
          <w:sz w:val="28"/>
          <w:szCs w:val="29"/>
        </w:rPr>
        <w:t xml:space="preserve"> remember</w:t>
      </w:r>
      <w:r w:rsidR="00987499" w:rsidRPr="00D16031">
        <w:rPr>
          <w:rFonts w:cstheme="minorHAnsi"/>
          <w:sz w:val="28"/>
          <w:szCs w:val="29"/>
        </w:rPr>
        <w:t xml:space="preserve"> you don</w:t>
      </w:r>
      <w:r w:rsidR="00FB5B2B" w:rsidRPr="00D16031">
        <w:rPr>
          <w:rFonts w:cstheme="minorHAnsi"/>
          <w:sz w:val="28"/>
          <w:szCs w:val="29"/>
        </w:rPr>
        <w:t>'</w:t>
      </w:r>
      <w:r w:rsidR="00987499" w:rsidRPr="00D16031">
        <w:rPr>
          <w:rFonts w:cstheme="minorHAnsi"/>
          <w:sz w:val="28"/>
          <w:szCs w:val="29"/>
        </w:rPr>
        <w:t>t know what a person is going through or has gone through at any given time. So, when in doubt, create a dialog rather than build a wall</w:t>
      </w:r>
      <w:r w:rsidRPr="00D16031">
        <w:rPr>
          <w:rFonts w:cstheme="minorHAnsi"/>
          <w:sz w:val="28"/>
          <w:szCs w:val="29"/>
        </w:rPr>
        <w:t>. If</w:t>
      </w:r>
      <w:r w:rsidR="00987499" w:rsidRPr="00D16031">
        <w:rPr>
          <w:rFonts w:cstheme="minorHAnsi"/>
          <w:sz w:val="28"/>
          <w:szCs w:val="29"/>
        </w:rPr>
        <w:t xml:space="preserve"> we</w:t>
      </w:r>
      <w:r w:rsidR="00987499" w:rsidRPr="00D16031">
        <w:rPr>
          <w:sz w:val="28"/>
          <w:szCs w:val="29"/>
        </w:rPr>
        <w:t xml:space="preserve"> are to debate</w:t>
      </w:r>
      <w:r w:rsidR="00F948EC" w:rsidRPr="00D16031">
        <w:rPr>
          <w:sz w:val="28"/>
          <w:szCs w:val="29"/>
        </w:rPr>
        <w:t xml:space="preserve"> and pursue conversations</w:t>
      </w:r>
      <w:r w:rsidR="00987499" w:rsidRPr="00D16031">
        <w:rPr>
          <w:sz w:val="28"/>
          <w:szCs w:val="29"/>
        </w:rPr>
        <w:t xml:space="preserve">, it should be to find common ground, not build barriers between one another. </w:t>
      </w:r>
    </w:p>
    <w:bookmarkEnd w:id="0"/>
    <w:p w14:paraId="2F81DA84" w14:textId="57CAABE2" w:rsidR="00426228" w:rsidRPr="00D16031" w:rsidRDefault="00426228" w:rsidP="0042622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3A8B573" w14:textId="77777777" w:rsidR="00426228" w:rsidRPr="00D16031" w:rsidRDefault="00426228" w:rsidP="00426228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426228" w:rsidRPr="00D16031" w14:paraId="516622B3" w14:textId="77777777" w:rsidTr="00426228">
        <w:trPr>
          <w:jc w:val="center"/>
        </w:trPr>
        <w:tc>
          <w:tcPr>
            <w:tcW w:w="5395" w:type="dxa"/>
            <w:hideMark/>
          </w:tcPr>
          <w:p w14:paraId="1A45B8CC" w14:textId="77777777" w:rsidR="00426228" w:rsidRPr="00D16031" w:rsidRDefault="0042622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031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14:paraId="7FCF308A" w14:textId="77777777" w:rsidR="00426228" w:rsidRPr="00D16031" w:rsidRDefault="0042622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031">
              <w:rPr>
                <w:rFonts w:ascii="Times New Roman" w:hAnsi="Times New Roman" w:cs="Times New Roman"/>
                <w:sz w:val="26"/>
                <w:szCs w:val="26"/>
              </w:rPr>
              <w:t>Maplewood Clerk</w:t>
            </w:r>
          </w:p>
        </w:tc>
        <w:tc>
          <w:tcPr>
            <w:tcW w:w="5395" w:type="dxa"/>
            <w:hideMark/>
          </w:tcPr>
          <w:p w14:paraId="4A861472" w14:textId="77777777" w:rsidR="00426228" w:rsidRPr="00D16031" w:rsidRDefault="0042622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031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</w:p>
          <w:p w14:paraId="14CB2C10" w14:textId="77777777" w:rsidR="00426228" w:rsidRPr="00D16031" w:rsidRDefault="00426228">
            <w:pPr>
              <w:tabs>
                <w:tab w:val="left" w:pos="0"/>
              </w:tabs>
              <w:spacing w:line="36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6031">
              <w:rPr>
                <w:rFonts w:ascii="Times New Roman" w:hAnsi="Times New Roman" w:cs="Times New Roman"/>
                <w:sz w:val="26"/>
                <w:szCs w:val="26"/>
              </w:rPr>
              <w:t>Mayor of Maplewood</w:t>
            </w:r>
          </w:p>
        </w:tc>
      </w:tr>
    </w:tbl>
    <w:p w14:paraId="723A8271" w14:textId="77777777" w:rsidR="00391C87" w:rsidRDefault="00391C87" w:rsidP="00391C87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71382862" w14:textId="77777777" w:rsidR="00440378" w:rsidRDefault="00440378"/>
    <w:p w14:paraId="7BA6789D" w14:textId="13C18256" w:rsidR="00775A71" w:rsidRDefault="00775A71">
      <w:r>
        <w:t xml:space="preserve"> </w:t>
      </w:r>
    </w:p>
    <w:sectPr w:rsidR="00775A71" w:rsidSect="006D01B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O0sDA0MjA0MDQ1MTJU0lEKTi0uzszPAykwqwUA2Ifh0CwAAAA="/>
  </w:docVars>
  <w:rsids>
    <w:rsidRoot w:val="00B745C2"/>
    <w:rsid w:val="00210B8B"/>
    <w:rsid w:val="00247AD7"/>
    <w:rsid w:val="00337813"/>
    <w:rsid w:val="00377499"/>
    <w:rsid w:val="00391C87"/>
    <w:rsid w:val="0040497B"/>
    <w:rsid w:val="00404FF5"/>
    <w:rsid w:val="004119B6"/>
    <w:rsid w:val="00426228"/>
    <w:rsid w:val="00440378"/>
    <w:rsid w:val="004E26F2"/>
    <w:rsid w:val="00627416"/>
    <w:rsid w:val="006D01BC"/>
    <w:rsid w:val="0071242A"/>
    <w:rsid w:val="00775A71"/>
    <w:rsid w:val="0087112B"/>
    <w:rsid w:val="00874660"/>
    <w:rsid w:val="008916E7"/>
    <w:rsid w:val="00987499"/>
    <w:rsid w:val="009C3D9F"/>
    <w:rsid w:val="00AC55DA"/>
    <w:rsid w:val="00B745C2"/>
    <w:rsid w:val="00B777B6"/>
    <w:rsid w:val="00B94DCC"/>
    <w:rsid w:val="00C352D2"/>
    <w:rsid w:val="00D16031"/>
    <w:rsid w:val="00E835A7"/>
    <w:rsid w:val="00F17B8A"/>
    <w:rsid w:val="00F948EC"/>
    <w:rsid w:val="00FB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AB0FE5"/>
  <w15:chartTrackingRefBased/>
  <w15:docId w15:val="{B93BBA83-F45A-45E0-8E65-C350E6BE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94D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D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D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DC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4DCC"/>
    <w:pPr>
      <w:spacing w:after="0" w:line="240" w:lineRule="auto"/>
    </w:pPr>
  </w:style>
  <w:style w:type="paragraph" w:customStyle="1" w:styleId="paragraph">
    <w:name w:val="paragraph"/>
    <w:basedOn w:val="Normal"/>
    <w:rsid w:val="00391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391C87"/>
  </w:style>
  <w:style w:type="table" w:styleId="TableGrid">
    <w:name w:val="Table Grid"/>
    <w:basedOn w:val="TableNormal"/>
    <w:uiPriority w:val="39"/>
    <w:rsid w:val="00391C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3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97367-1DD8-40A1-9118-4935E852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1781</TotalTime>
  <Pages>2</Pages>
  <Words>419</Words>
  <Characters>2233</Characters>
  <Application>Microsoft Office Word</Application>
  <DocSecurity>0</DocSecurity>
  <Lines>46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Spector</dc:creator>
  <cp:keywords/>
  <dc:description/>
  <cp:lastModifiedBy>Amari Allah</cp:lastModifiedBy>
  <cp:revision>19</cp:revision>
  <cp:lastPrinted>2025-05-05T19:29:00Z</cp:lastPrinted>
  <dcterms:created xsi:type="dcterms:W3CDTF">2023-04-26T13:09:00Z</dcterms:created>
  <dcterms:modified xsi:type="dcterms:W3CDTF">2025-05-05T19:31:00Z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432b04e526458536d9231d4c57d5bd99959d23b54bdb877b0f9d9d2cfa204d0a</vt:lpwstr>
  </property>
</Properties>
</file>