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F2C82" w14:textId="77777777" w:rsidR="005B1155" w:rsidRDefault="005B1155" w:rsidP="007B03F3">
      <w:pPr>
        <w:pStyle w:val="NormalWeb"/>
        <w:jc w:val="center"/>
        <w:rPr>
          <w:rStyle w:val="Strong"/>
          <w:rFonts w:eastAsiaTheme="majorEastAsia"/>
        </w:rPr>
      </w:pPr>
    </w:p>
    <w:p w14:paraId="3DA40D10" w14:textId="77777777" w:rsidR="005B1155" w:rsidRDefault="005B1155" w:rsidP="005B1155">
      <w:pPr>
        <w:pStyle w:val="NormalWeb"/>
        <w:jc w:val="center"/>
        <w:rPr>
          <w:rStyle w:val="Strong"/>
          <w:rFonts w:eastAsiaTheme="majorEastAsia"/>
        </w:rPr>
      </w:pPr>
    </w:p>
    <w:p w14:paraId="67D8C2B4" w14:textId="77777777" w:rsidR="005B1155" w:rsidRDefault="005B1155" w:rsidP="005B1155">
      <w:pPr>
        <w:pStyle w:val="NormalWeb"/>
        <w:jc w:val="center"/>
        <w:rPr>
          <w:rStyle w:val="Strong"/>
          <w:rFonts w:eastAsiaTheme="majorEastAsia"/>
        </w:rPr>
      </w:pPr>
    </w:p>
    <w:p w14:paraId="6A78E5EC" w14:textId="54CA783A" w:rsidR="005B1155" w:rsidRPr="005B1155" w:rsidRDefault="005B1155" w:rsidP="00A3501A">
      <w:pPr>
        <w:pStyle w:val="NormalWeb"/>
        <w:jc w:val="center"/>
        <w:rPr>
          <w:sz w:val="32"/>
          <w:szCs w:val="32"/>
        </w:rPr>
      </w:pPr>
      <w:r w:rsidRPr="005B1155">
        <w:rPr>
          <w:rStyle w:val="Strong"/>
          <w:rFonts w:eastAsiaTheme="majorEastAsia"/>
          <w:sz w:val="32"/>
          <w:szCs w:val="32"/>
        </w:rPr>
        <w:t>PROCLAMATION</w:t>
      </w:r>
      <w:r w:rsidRPr="005B1155">
        <w:rPr>
          <w:sz w:val="32"/>
          <w:szCs w:val="32"/>
        </w:rPr>
        <w:br/>
      </w:r>
      <w:r w:rsidRPr="005B1155">
        <w:rPr>
          <w:rStyle w:val="Strong"/>
          <w:rFonts w:eastAsiaTheme="majorEastAsia"/>
          <w:sz w:val="32"/>
          <w:szCs w:val="32"/>
        </w:rPr>
        <w:t>Celebrating the 40th Anniversary of Court Appointed Special Advocates (CASA) of Essex County</w:t>
      </w:r>
    </w:p>
    <w:p w14:paraId="50DE4C89" w14:textId="77777777" w:rsidR="00A3501A" w:rsidRPr="00A3501A" w:rsidRDefault="00A3501A" w:rsidP="00A3501A">
      <w:pPr>
        <w:pStyle w:val="NormalWeb"/>
        <w:spacing w:before="120" w:beforeAutospacing="0" w:after="120" w:afterAutospacing="0"/>
        <w:ind w:firstLine="720"/>
        <w:jc w:val="both"/>
        <w:rPr>
          <w:sz w:val="26"/>
          <w:szCs w:val="26"/>
        </w:rPr>
      </w:pPr>
      <w:r w:rsidRPr="00A3501A">
        <w:rPr>
          <w:b/>
          <w:bCs/>
          <w:sz w:val="26"/>
          <w:szCs w:val="26"/>
        </w:rPr>
        <w:t>WHEREAS</w:t>
      </w:r>
      <w:r w:rsidRPr="00A3501A">
        <w:rPr>
          <w:sz w:val="26"/>
          <w:szCs w:val="26"/>
        </w:rPr>
        <w:t>, Court Appointed Special Advocates (CASA) of Essex County was founded in 1986 as the first CASA program in New Jersey, pioneering a model in which trained community volunteers advocate for children in foster care due to abuse, neglect, or abandonment; and</w:t>
      </w:r>
    </w:p>
    <w:p w14:paraId="7B2AF36A" w14:textId="77777777" w:rsidR="00A3501A" w:rsidRPr="00A3501A" w:rsidRDefault="00A3501A" w:rsidP="00A3501A">
      <w:pPr>
        <w:pStyle w:val="NormalWeb"/>
        <w:spacing w:before="120" w:beforeAutospacing="0" w:after="120" w:afterAutospacing="0"/>
        <w:ind w:firstLine="720"/>
        <w:jc w:val="both"/>
        <w:rPr>
          <w:sz w:val="26"/>
          <w:szCs w:val="26"/>
        </w:rPr>
      </w:pPr>
      <w:r w:rsidRPr="00A3501A">
        <w:rPr>
          <w:b/>
          <w:bCs/>
          <w:sz w:val="26"/>
          <w:szCs w:val="26"/>
        </w:rPr>
        <w:t>WHEREAS</w:t>
      </w:r>
      <w:r w:rsidRPr="00A3501A">
        <w:rPr>
          <w:sz w:val="26"/>
          <w:szCs w:val="26"/>
        </w:rPr>
        <w:t>, for four decades, CASA Essex has worked to ensure that every child’s voice is heard in court and that each child receives the services and support needed to thrive and find a safe, permanent home; and</w:t>
      </w:r>
    </w:p>
    <w:p w14:paraId="39C92CEF" w14:textId="77777777" w:rsidR="00A3501A" w:rsidRPr="00A3501A" w:rsidRDefault="00A3501A" w:rsidP="00A3501A">
      <w:pPr>
        <w:pStyle w:val="NormalWeb"/>
        <w:spacing w:before="120" w:beforeAutospacing="0" w:after="120" w:afterAutospacing="0"/>
        <w:ind w:firstLine="720"/>
        <w:jc w:val="both"/>
        <w:rPr>
          <w:sz w:val="26"/>
          <w:szCs w:val="26"/>
        </w:rPr>
      </w:pPr>
      <w:r w:rsidRPr="00A3501A">
        <w:rPr>
          <w:b/>
          <w:bCs/>
          <w:sz w:val="26"/>
          <w:szCs w:val="26"/>
        </w:rPr>
        <w:t>WHEREAS</w:t>
      </w:r>
      <w:r w:rsidRPr="00A3501A">
        <w:rPr>
          <w:sz w:val="26"/>
          <w:szCs w:val="26"/>
        </w:rPr>
        <w:t>, its volunteers — ordinary citizens doing extraordinary work — have stood beside thousands of children across Essex County, providing stability, compassion, and advocacy during some of the most challenging times in their lives; and</w:t>
      </w:r>
    </w:p>
    <w:p w14:paraId="75CD9760" w14:textId="77777777" w:rsidR="00A3501A" w:rsidRPr="00A3501A" w:rsidRDefault="00A3501A" w:rsidP="00A3501A">
      <w:pPr>
        <w:pStyle w:val="NormalWeb"/>
        <w:spacing w:before="120" w:beforeAutospacing="0" w:after="120" w:afterAutospacing="0"/>
        <w:ind w:firstLine="720"/>
        <w:jc w:val="both"/>
        <w:rPr>
          <w:sz w:val="26"/>
          <w:szCs w:val="26"/>
        </w:rPr>
      </w:pPr>
      <w:r w:rsidRPr="00A3501A">
        <w:rPr>
          <w:b/>
          <w:bCs/>
          <w:sz w:val="26"/>
          <w:szCs w:val="26"/>
        </w:rPr>
        <w:t>WHEREAS</w:t>
      </w:r>
      <w:r w:rsidRPr="00A3501A">
        <w:rPr>
          <w:sz w:val="26"/>
          <w:szCs w:val="26"/>
        </w:rPr>
        <w:t>, CASA Essex’s leadership and commitment have strengthened the justice system, inspired the creation of CASA of New Jersey, and set a lasting standard for community-driven child advocacy and care; and</w:t>
      </w:r>
    </w:p>
    <w:p w14:paraId="6B3533CF" w14:textId="77777777" w:rsidR="00A3501A" w:rsidRPr="00A3501A" w:rsidRDefault="00A3501A" w:rsidP="00A3501A">
      <w:pPr>
        <w:pStyle w:val="NormalWeb"/>
        <w:spacing w:before="120" w:beforeAutospacing="0" w:after="120" w:afterAutospacing="0"/>
        <w:ind w:firstLine="720"/>
        <w:jc w:val="both"/>
        <w:rPr>
          <w:sz w:val="26"/>
          <w:szCs w:val="26"/>
        </w:rPr>
      </w:pPr>
      <w:r w:rsidRPr="00A3501A">
        <w:rPr>
          <w:b/>
          <w:bCs/>
          <w:sz w:val="26"/>
          <w:szCs w:val="26"/>
        </w:rPr>
        <w:t>WHEREAS</w:t>
      </w:r>
      <w:r w:rsidRPr="00A3501A">
        <w:rPr>
          <w:sz w:val="26"/>
          <w:szCs w:val="26"/>
        </w:rPr>
        <w:t>, as CASA Essex celebrates 40 years of service in 2025, the Township of Maplewood honors the volunteers, staff, and partners whose dedication continues to make a difference for Essex County’s most vulnerable youth;</w:t>
      </w:r>
    </w:p>
    <w:p w14:paraId="731188CD" w14:textId="6724FC77" w:rsidR="00A3501A" w:rsidRPr="00A3501A" w:rsidRDefault="00A3501A" w:rsidP="00A3501A">
      <w:pPr>
        <w:pStyle w:val="NormalWeb"/>
        <w:spacing w:before="120" w:beforeAutospacing="0" w:after="120" w:afterAutospacing="0"/>
        <w:ind w:firstLine="720"/>
        <w:jc w:val="both"/>
        <w:rPr>
          <w:sz w:val="26"/>
          <w:szCs w:val="26"/>
        </w:rPr>
      </w:pPr>
      <w:r w:rsidRPr="00A3501A">
        <w:rPr>
          <w:b/>
          <w:bCs/>
          <w:sz w:val="26"/>
          <w:szCs w:val="26"/>
        </w:rPr>
        <w:t>NOW, THEREFORE, BE IT PROCLAIMED</w:t>
      </w:r>
      <w:r w:rsidRPr="00A3501A">
        <w:rPr>
          <w:sz w:val="26"/>
          <w:szCs w:val="26"/>
        </w:rPr>
        <w:t xml:space="preserve">, that I, Nancy Adams, Mayor of the Township of Maplewood, on behalf of the Maplewood Township Committee, do hereby recognize and celebrate the </w:t>
      </w:r>
      <w:r w:rsidRPr="00A3501A">
        <w:rPr>
          <w:rStyle w:val="Strong"/>
          <w:rFonts w:eastAsiaTheme="majorEastAsia"/>
          <w:b w:val="0"/>
          <w:bCs w:val="0"/>
          <w:sz w:val="26"/>
          <w:szCs w:val="26"/>
        </w:rPr>
        <w:t>40th Anniversary of CASA of Essex County</w:t>
      </w:r>
      <w:r w:rsidRPr="00A3501A">
        <w:rPr>
          <w:sz w:val="26"/>
          <w:szCs w:val="26"/>
        </w:rPr>
        <w:t>, commending the organization for its unwavering service to children and families throughout our community</w:t>
      </w:r>
      <w:r w:rsidRPr="00A3501A">
        <w:rPr>
          <w:sz w:val="26"/>
          <w:szCs w:val="26"/>
        </w:rPr>
        <w:t>; and</w:t>
      </w:r>
    </w:p>
    <w:p w14:paraId="551ED38B" w14:textId="23C22300" w:rsidR="00724429" w:rsidRPr="00A3501A" w:rsidRDefault="00A3501A" w:rsidP="00A3501A">
      <w:pPr>
        <w:pStyle w:val="NormalWeb"/>
        <w:spacing w:before="120" w:beforeAutospacing="0" w:after="120" w:afterAutospacing="0"/>
        <w:ind w:firstLine="720"/>
        <w:jc w:val="both"/>
        <w:rPr>
          <w:sz w:val="26"/>
          <w:szCs w:val="26"/>
        </w:rPr>
      </w:pPr>
      <w:r w:rsidRPr="00A3501A">
        <w:rPr>
          <w:rStyle w:val="Strong"/>
          <w:rFonts w:eastAsiaTheme="majorEastAsia"/>
          <w:sz w:val="26"/>
          <w:szCs w:val="26"/>
        </w:rPr>
        <w:t>BE IT FURTHER PROCLAIMED</w:t>
      </w:r>
      <w:r w:rsidRPr="00A3501A">
        <w:rPr>
          <w:sz w:val="26"/>
          <w:szCs w:val="26"/>
        </w:rPr>
        <w:t xml:space="preserve">, that the Township of Maplewood encourages residents interested in supporting this mission to learn more or begin the volunteer process by visiting </w:t>
      </w:r>
      <w:hyperlink r:id="rId4" w:tgtFrame="_new" w:history="1">
        <w:r w:rsidRPr="00A3501A">
          <w:rPr>
            <w:rStyle w:val="Hyperlink"/>
            <w:rFonts w:eastAsiaTheme="majorEastAsia"/>
            <w:b/>
            <w:bCs/>
            <w:sz w:val="26"/>
            <w:szCs w:val="26"/>
          </w:rPr>
          <w:t>www.casaessex.org/volunteer</w:t>
        </w:r>
      </w:hyperlink>
      <w:r w:rsidRPr="00A3501A">
        <w:rPr>
          <w:sz w:val="26"/>
          <w:szCs w:val="26"/>
        </w:rPr>
        <w:t xml:space="preserve"> or contacting </w:t>
      </w:r>
      <w:hyperlink r:id="rId5" w:history="1">
        <w:r w:rsidRPr="00A3501A">
          <w:rPr>
            <w:rStyle w:val="Hyperlink"/>
            <w:rFonts w:eastAsiaTheme="majorEastAsia"/>
            <w:sz w:val="26"/>
            <w:szCs w:val="26"/>
          </w:rPr>
          <w:t>info@casaessex.org</w:t>
        </w:r>
      </w:hyperlink>
      <w:r w:rsidRPr="00A3501A">
        <w:rPr>
          <w:sz w:val="26"/>
          <w:szCs w:val="26"/>
        </w:rPr>
        <w:t>.</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3501A" w14:paraId="0B915F89" w14:textId="77777777" w:rsidTr="00A3501A">
        <w:trPr>
          <w:jc w:val="center"/>
        </w:trPr>
        <w:tc>
          <w:tcPr>
            <w:tcW w:w="4675" w:type="dxa"/>
          </w:tcPr>
          <w:p w14:paraId="06874C4D" w14:textId="77777777" w:rsidR="00A3501A" w:rsidRDefault="00A3501A">
            <w:pPr>
              <w:pStyle w:val="NormalWeb"/>
              <w:spacing w:before="0" w:beforeAutospacing="0" w:after="0" w:afterAutospacing="0"/>
              <w:jc w:val="both"/>
              <w:textAlignment w:val="baseline"/>
              <w:rPr>
                <w:color w:val="000000" w:themeColor="text1"/>
                <w:sz w:val="23"/>
                <w:szCs w:val="23"/>
              </w:rPr>
            </w:pPr>
          </w:p>
          <w:p w14:paraId="0F86DA5A" w14:textId="77777777" w:rsidR="00A3501A" w:rsidRDefault="00A3501A">
            <w:pPr>
              <w:pStyle w:val="NormalWeb"/>
              <w:spacing w:before="0" w:beforeAutospacing="0" w:after="0" w:afterAutospacing="0"/>
              <w:jc w:val="both"/>
              <w:textAlignment w:val="baseline"/>
              <w:rPr>
                <w:color w:val="000000" w:themeColor="text1"/>
                <w:sz w:val="23"/>
                <w:szCs w:val="23"/>
              </w:rPr>
            </w:pPr>
          </w:p>
          <w:p w14:paraId="437360E6" w14:textId="77777777" w:rsidR="00A3501A" w:rsidRDefault="00A3501A">
            <w:pPr>
              <w:pStyle w:val="NormalWeb"/>
              <w:spacing w:before="0" w:beforeAutospacing="0" w:after="0" w:afterAutospacing="0"/>
              <w:jc w:val="both"/>
              <w:textAlignment w:val="baseline"/>
              <w:rPr>
                <w:color w:val="000000" w:themeColor="text1"/>
                <w:sz w:val="23"/>
                <w:szCs w:val="23"/>
              </w:rPr>
            </w:pPr>
          </w:p>
          <w:p w14:paraId="3C5925DB" w14:textId="77777777" w:rsidR="00A3501A" w:rsidRDefault="00A3501A">
            <w:pPr>
              <w:pStyle w:val="NormalWeb"/>
              <w:spacing w:before="0" w:beforeAutospacing="0" w:after="0" w:afterAutospacing="0"/>
              <w:jc w:val="both"/>
              <w:textAlignment w:val="baseline"/>
              <w:rPr>
                <w:color w:val="000000" w:themeColor="text1"/>
                <w:sz w:val="23"/>
                <w:szCs w:val="23"/>
              </w:rPr>
            </w:pPr>
            <w:r>
              <w:rPr>
                <w:color w:val="000000" w:themeColor="text1"/>
                <w:sz w:val="23"/>
                <w:szCs w:val="23"/>
              </w:rPr>
              <w:t>______________________________</w:t>
            </w:r>
          </w:p>
          <w:p w14:paraId="430E1548" w14:textId="77777777" w:rsidR="00A3501A" w:rsidRDefault="00A3501A">
            <w:pPr>
              <w:pStyle w:val="NormalWeb"/>
              <w:spacing w:before="0" w:beforeAutospacing="0" w:after="0" w:afterAutospacing="0"/>
              <w:jc w:val="both"/>
              <w:textAlignment w:val="baseline"/>
              <w:rPr>
                <w:color w:val="000000" w:themeColor="text1"/>
                <w:sz w:val="23"/>
                <w:szCs w:val="23"/>
              </w:rPr>
            </w:pPr>
            <w:r>
              <w:rPr>
                <w:color w:val="000000" w:themeColor="text1"/>
                <w:sz w:val="23"/>
                <w:szCs w:val="23"/>
              </w:rPr>
              <w:tab/>
              <w:t xml:space="preserve">    Township Clerk</w:t>
            </w:r>
          </w:p>
        </w:tc>
        <w:tc>
          <w:tcPr>
            <w:tcW w:w="4675" w:type="dxa"/>
          </w:tcPr>
          <w:p w14:paraId="0E533304" w14:textId="77777777" w:rsidR="00A3501A" w:rsidRDefault="00A3501A">
            <w:pPr>
              <w:pStyle w:val="NormalWeb"/>
              <w:spacing w:before="0" w:beforeAutospacing="0" w:after="0" w:afterAutospacing="0"/>
              <w:jc w:val="both"/>
              <w:textAlignment w:val="baseline"/>
              <w:rPr>
                <w:color w:val="000000" w:themeColor="text1"/>
                <w:sz w:val="23"/>
                <w:szCs w:val="23"/>
              </w:rPr>
            </w:pPr>
          </w:p>
          <w:p w14:paraId="28D8DB59" w14:textId="77777777" w:rsidR="00A3501A" w:rsidRDefault="00A3501A">
            <w:pPr>
              <w:pStyle w:val="NormalWeb"/>
              <w:spacing w:before="0" w:beforeAutospacing="0" w:after="0" w:afterAutospacing="0"/>
              <w:jc w:val="both"/>
              <w:textAlignment w:val="baseline"/>
              <w:rPr>
                <w:color w:val="000000" w:themeColor="text1"/>
                <w:sz w:val="23"/>
                <w:szCs w:val="23"/>
              </w:rPr>
            </w:pPr>
          </w:p>
          <w:p w14:paraId="2263B655" w14:textId="77777777" w:rsidR="00A3501A" w:rsidRDefault="00A3501A">
            <w:pPr>
              <w:pStyle w:val="NormalWeb"/>
              <w:spacing w:before="0" w:beforeAutospacing="0" w:after="0" w:afterAutospacing="0"/>
              <w:jc w:val="both"/>
              <w:textAlignment w:val="baseline"/>
              <w:rPr>
                <w:color w:val="000000" w:themeColor="text1"/>
                <w:sz w:val="23"/>
                <w:szCs w:val="23"/>
              </w:rPr>
            </w:pPr>
          </w:p>
          <w:p w14:paraId="66569BEA" w14:textId="77777777" w:rsidR="00A3501A" w:rsidRDefault="00A3501A">
            <w:pPr>
              <w:pStyle w:val="NormalWeb"/>
              <w:spacing w:before="0" w:beforeAutospacing="0" w:after="0" w:afterAutospacing="0"/>
              <w:jc w:val="right"/>
              <w:textAlignment w:val="baseline"/>
              <w:rPr>
                <w:color w:val="000000" w:themeColor="text1"/>
                <w:sz w:val="23"/>
                <w:szCs w:val="23"/>
              </w:rPr>
            </w:pPr>
            <w:r>
              <w:rPr>
                <w:color w:val="000000" w:themeColor="text1"/>
                <w:sz w:val="23"/>
                <w:szCs w:val="23"/>
              </w:rPr>
              <w:t>_________________________________</w:t>
            </w:r>
          </w:p>
          <w:p w14:paraId="23A85353" w14:textId="77777777" w:rsidR="00A3501A" w:rsidRDefault="00A3501A">
            <w:pPr>
              <w:pStyle w:val="NormalWeb"/>
              <w:spacing w:before="0" w:beforeAutospacing="0" w:after="0" w:afterAutospacing="0"/>
              <w:jc w:val="both"/>
              <w:textAlignment w:val="baseline"/>
              <w:rPr>
                <w:color w:val="000000" w:themeColor="text1"/>
                <w:sz w:val="23"/>
                <w:szCs w:val="23"/>
              </w:rPr>
            </w:pPr>
            <w:r>
              <w:rPr>
                <w:color w:val="000000" w:themeColor="text1"/>
                <w:sz w:val="23"/>
                <w:szCs w:val="23"/>
              </w:rPr>
              <w:tab/>
            </w:r>
            <w:r>
              <w:rPr>
                <w:color w:val="000000" w:themeColor="text1"/>
                <w:sz w:val="23"/>
                <w:szCs w:val="23"/>
              </w:rPr>
              <w:tab/>
            </w:r>
            <w:r>
              <w:rPr>
                <w:color w:val="000000" w:themeColor="text1"/>
                <w:sz w:val="23"/>
                <w:szCs w:val="23"/>
              </w:rPr>
              <w:tab/>
              <w:t>Mayor</w:t>
            </w:r>
          </w:p>
        </w:tc>
      </w:tr>
      <w:tr w:rsidR="00A3501A" w14:paraId="392FE151" w14:textId="77777777" w:rsidTr="00A3501A">
        <w:trPr>
          <w:jc w:val="center"/>
        </w:trPr>
        <w:tc>
          <w:tcPr>
            <w:tcW w:w="4675" w:type="dxa"/>
          </w:tcPr>
          <w:p w14:paraId="630AD014" w14:textId="77777777" w:rsidR="00A3501A" w:rsidRDefault="00A3501A">
            <w:pPr>
              <w:pStyle w:val="NormalWeb"/>
              <w:spacing w:before="0" w:beforeAutospacing="0" w:after="0" w:afterAutospacing="0"/>
              <w:jc w:val="both"/>
              <w:textAlignment w:val="baseline"/>
              <w:rPr>
                <w:color w:val="000000" w:themeColor="text1"/>
                <w:sz w:val="21"/>
                <w:szCs w:val="21"/>
              </w:rPr>
            </w:pPr>
          </w:p>
        </w:tc>
        <w:tc>
          <w:tcPr>
            <w:tcW w:w="4675" w:type="dxa"/>
          </w:tcPr>
          <w:p w14:paraId="30DD69C8" w14:textId="77777777" w:rsidR="00A3501A" w:rsidRDefault="00A3501A">
            <w:pPr>
              <w:pStyle w:val="NormalWeb"/>
              <w:spacing w:before="0" w:beforeAutospacing="0" w:after="0" w:afterAutospacing="0"/>
              <w:jc w:val="both"/>
              <w:textAlignment w:val="baseline"/>
              <w:rPr>
                <w:color w:val="000000" w:themeColor="text1"/>
                <w:sz w:val="21"/>
                <w:szCs w:val="21"/>
              </w:rPr>
            </w:pPr>
          </w:p>
        </w:tc>
      </w:tr>
    </w:tbl>
    <w:p w14:paraId="3087EC80" w14:textId="77777777" w:rsidR="00A3501A" w:rsidRPr="00A3501A" w:rsidRDefault="00A3501A" w:rsidP="00A3501A">
      <w:pPr>
        <w:pStyle w:val="NormalWeb"/>
        <w:spacing w:before="0" w:beforeAutospacing="0" w:after="0" w:afterAutospacing="0"/>
        <w:jc w:val="both"/>
        <w:rPr>
          <w:sz w:val="26"/>
          <w:szCs w:val="26"/>
        </w:rPr>
      </w:pPr>
    </w:p>
    <w:sectPr w:rsidR="00A3501A" w:rsidRPr="00A35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55"/>
    <w:rsid w:val="0022594B"/>
    <w:rsid w:val="00341F53"/>
    <w:rsid w:val="005B1155"/>
    <w:rsid w:val="00724429"/>
    <w:rsid w:val="007B03F3"/>
    <w:rsid w:val="007D596B"/>
    <w:rsid w:val="00A3501A"/>
    <w:rsid w:val="00ED2228"/>
    <w:rsid w:val="00F75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9708E"/>
  <w15:chartTrackingRefBased/>
  <w15:docId w15:val="{F9D8B806-20BA-4D04-A75A-149C5D68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1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11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11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11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11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1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1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11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11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11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11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1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155"/>
    <w:rPr>
      <w:rFonts w:eastAsiaTheme="majorEastAsia" w:cstheme="majorBidi"/>
      <w:color w:val="272727" w:themeColor="text1" w:themeTint="D8"/>
    </w:rPr>
  </w:style>
  <w:style w:type="paragraph" w:styleId="Title">
    <w:name w:val="Title"/>
    <w:basedOn w:val="Normal"/>
    <w:next w:val="Normal"/>
    <w:link w:val="TitleChar"/>
    <w:uiPriority w:val="10"/>
    <w:qFormat/>
    <w:rsid w:val="005B1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155"/>
    <w:pPr>
      <w:spacing w:before="160"/>
      <w:jc w:val="center"/>
    </w:pPr>
    <w:rPr>
      <w:i/>
      <w:iCs/>
      <w:color w:val="404040" w:themeColor="text1" w:themeTint="BF"/>
    </w:rPr>
  </w:style>
  <w:style w:type="character" w:customStyle="1" w:styleId="QuoteChar">
    <w:name w:val="Quote Char"/>
    <w:basedOn w:val="DefaultParagraphFont"/>
    <w:link w:val="Quote"/>
    <w:uiPriority w:val="29"/>
    <w:rsid w:val="005B1155"/>
    <w:rPr>
      <w:i/>
      <w:iCs/>
      <w:color w:val="404040" w:themeColor="text1" w:themeTint="BF"/>
    </w:rPr>
  </w:style>
  <w:style w:type="paragraph" w:styleId="ListParagraph">
    <w:name w:val="List Paragraph"/>
    <w:basedOn w:val="Normal"/>
    <w:uiPriority w:val="34"/>
    <w:qFormat/>
    <w:rsid w:val="005B1155"/>
    <w:pPr>
      <w:ind w:left="720"/>
      <w:contextualSpacing/>
    </w:pPr>
  </w:style>
  <w:style w:type="character" w:styleId="IntenseEmphasis">
    <w:name w:val="Intense Emphasis"/>
    <w:basedOn w:val="DefaultParagraphFont"/>
    <w:uiPriority w:val="21"/>
    <w:qFormat/>
    <w:rsid w:val="005B1155"/>
    <w:rPr>
      <w:i/>
      <w:iCs/>
      <w:color w:val="2F5496" w:themeColor="accent1" w:themeShade="BF"/>
    </w:rPr>
  </w:style>
  <w:style w:type="paragraph" w:styleId="IntenseQuote">
    <w:name w:val="Intense Quote"/>
    <w:basedOn w:val="Normal"/>
    <w:next w:val="Normal"/>
    <w:link w:val="IntenseQuoteChar"/>
    <w:uiPriority w:val="30"/>
    <w:qFormat/>
    <w:rsid w:val="005B11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1155"/>
    <w:rPr>
      <w:i/>
      <w:iCs/>
      <w:color w:val="2F5496" w:themeColor="accent1" w:themeShade="BF"/>
    </w:rPr>
  </w:style>
  <w:style w:type="character" w:styleId="IntenseReference">
    <w:name w:val="Intense Reference"/>
    <w:basedOn w:val="DefaultParagraphFont"/>
    <w:uiPriority w:val="32"/>
    <w:qFormat/>
    <w:rsid w:val="005B1155"/>
    <w:rPr>
      <w:b/>
      <w:bCs/>
      <w:smallCaps/>
      <w:color w:val="2F5496" w:themeColor="accent1" w:themeShade="BF"/>
      <w:spacing w:val="5"/>
    </w:rPr>
  </w:style>
  <w:style w:type="paragraph" w:styleId="NormalWeb">
    <w:name w:val="Normal (Web)"/>
    <w:basedOn w:val="Normal"/>
    <w:uiPriority w:val="99"/>
    <w:unhideWhenUsed/>
    <w:rsid w:val="005B11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1155"/>
    <w:rPr>
      <w:b/>
      <w:bCs/>
    </w:rPr>
  </w:style>
  <w:style w:type="character" w:styleId="Hyperlink">
    <w:name w:val="Hyperlink"/>
    <w:basedOn w:val="DefaultParagraphFont"/>
    <w:uiPriority w:val="99"/>
    <w:unhideWhenUsed/>
    <w:rsid w:val="00A3501A"/>
    <w:rPr>
      <w:color w:val="0000FF"/>
      <w:u w:val="single"/>
    </w:rPr>
  </w:style>
  <w:style w:type="character" w:styleId="UnresolvedMention">
    <w:name w:val="Unresolved Mention"/>
    <w:basedOn w:val="DefaultParagraphFont"/>
    <w:uiPriority w:val="99"/>
    <w:semiHidden/>
    <w:unhideWhenUsed/>
    <w:rsid w:val="00A3501A"/>
    <w:rPr>
      <w:color w:val="605E5C"/>
      <w:shd w:val="clear" w:color="auto" w:fill="E1DFDD"/>
    </w:rPr>
  </w:style>
  <w:style w:type="paragraph" w:styleId="NoSpacing">
    <w:name w:val="No Spacing"/>
    <w:uiPriority w:val="1"/>
    <w:qFormat/>
    <w:rsid w:val="00A3501A"/>
    <w:pPr>
      <w:spacing w:after="0" w:line="240" w:lineRule="auto"/>
    </w:pPr>
  </w:style>
  <w:style w:type="table" w:styleId="TableGrid">
    <w:name w:val="Table Grid"/>
    <w:basedOn w:val="TableNormal"/>
    <w:uiPriority w:val="39"/>
    <w:rsid w:val="00A3501A"/>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53232">
      <w:bodyDiv w:val="1"/>
      <w:marLeft w:val="0"/>
      <w:marRight w:val="0"/>
      <w:marTop w:val="0"/>
      <w:marBottom w:val="0"/>
      <w:divBdr>
        <w:top w:val="none" w:sz="0" w:space="0" w:color="auto"/>
        <w:left w:val="none" w:sz="0" w:space="0" w:color="auto"/>
        <w:bottom w:val="none" w:sz="0" w:space="0" w:color="auto"/>
        <w:right w:val="none" w:sz="0" w:space="0" w:color="auto"/>
      </w:divBdr>
    </w:div>
    <w:div w:id="890193215">
      <w:bodyDiv w:val="1"/>
      <w:marLeft w:val="0"/>
      <w:marRight w:val="0"/>
      <w:marTop w:val="0"/>
      <w:marBottom w:val="0"/>
      <w:divBdr>
        <w:top w:val="none" w:sz="0" w:space="0" w:color="auto"/>
        <w:left w:val="none" w:sz="0" w:space="0" w:color="auto"/>
        <w:bottom w:val="none" w:sz="0" w:space="0" w:color="auto"/>
        <w:right w:val="none" w:sz="0" w:space="0" w:color="auto"/>
      </w:divBdr>
    </w:div>
    <w:div w:id="1914197872">
      <w:bodyDiv w:val="1"/>
      <w:marLeft w:val="0"/>
      <w:marRight w:val="0"/>
      <w:marTop w:val="0"/>
      <w:marBottom w:val="0"/>
      <w:divBdr>
        <w:top w:val="none" w:sz="0" w:space="0" w:color="auto"/>
        <w:left w:val="none" w:sz="0" w:space="0" w:color="auto"/>
        <w:bottom w:val="none" w:sz="0" w:space="0" w:color="auto"/>
        <w:right w:val="none" w:sz="0" w:space="0" w:color="auto"/>
      </w:divBdr>
    </w:div>
    <w:div w:id="192938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casaessex.org" TargetMode="External"/><Relationship Id="rId4" Type="http://schemas.openxmlformats.org/officeDocument/2006/relationships/hyperlink" Target="https://www.casaessex.org/volunte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4073</TotalTime>
  <Pages>1</Pages>
  <Words>276</Words>
  <Characters>1621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Township Of Maplewood</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 Allah</dc:creator>
  <cp:keywords/>
  <dc:description/>
  <cp:lastModifiedBy>Amari Allah</cp:lastModifiedBy>
  <cp:revision>3</cp:revision>
  <cp:lastPrinted>2025-10-21T14:10:00Z</cp:lastPrinted>
  <dcterms:created xsi:type="dcterms:W3CDTF">2025-10-17T19:50:00Z</dcterms:created>
  <dcterms:modified xsi:type="dcterms:W3CDTF">2025-10-21T14:12:00Z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c463562b-9e9b-4a89-a9c0-8c3f82e2e23d</vt:lpwstr>
  </property>
</Properties>
</file>