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A14" w:rsidRDefault="00DB3A14" w:rsidP="00DB3A14">
      <w:pPr>
        <w:spacing w:before="100" w:beforeAutospacing="1" w:after="100" w:afterAutospacing="1" w:line="240" w:lineRule="auto"/>
        <w:jc w:val="center"/>
        <w:rPr>
          <w:rFonts w:ascii="Times New Roman" w:hAnsi="Times New Roman" w:cs="Times New Roman"/>
          <w:b/>
          <w:sz w:val="44"/>
        </w:rPr>
      </w:pPr>
    </w:p>
    <w:p w:rsidR="007519CD" w:rsidRDefault="007519CD" w:rsidP="00DB3A14">
      <w:pPr>
        <w:spacing w:before="100" w:beforeAutospacing="1" w:after="100" w:afterAutospacing="1" w:line="240" w:lineRule="auto"/>
        <w:jc w:val="center"/>
        <w:rPr>
          <w:rFonts w:ascii="Times New Roman" w:hAnsi="Times New Roman" w:cs="Times New Roman"/>
          <w:b/>
          <w:sz w:val="44"/>
        </w:rPr>
      </w:pPr>
    </w:p>
    <w:p w:rsidR="00DB3A14" w:rsidRDefault="00DB3A14" w:rsidP="00DB3A14">
      <w:pPr>
        <w:spacing w:before="100" w:beforeAutospacing="1" w:after="100" w:afterAutospacing="1" w:line="240" w:lineRule="auto"/>
        <w:jc w:val="center"/>
        <w:rPr>
          <w:rFonts w:ascii="Times New Roman" w:hAnsi="Times New Roman" w:cs="Times New Roman"/>
          <w:b/>
          <w:sz w:val="44"/>
        </w:rPr>
      </w:pPr>
    </w:p>
    <w:p w:rsidR="00DB3A14" w:rsidRPr="00DB3A14" w:rsidRDefault="00DB3A14" w:rsidP="00DB3A14">
      <w:pPr>
        <w:spacing w:before="100" w:beforeAutospacing="1" w:after="100" w:afterAutospacing="1" w:line="240" w:lineRule="auto"/>
        <w:jc w:val="center"/>
        <w:rPr>
          <w:rFonts w:ascii="Times New Roman" w:eastAsia="Times New Roman" w:hAnsi="Times New Roman" w:cs="Times New Roman"/>
          <w:b/>
          <w:bCs/>
          <w:sz w:val="36"/>
          <w:szCs w:val="24"/>
        </w:rPr>
      </w:pPr>
      <w:r w:rsidRPr="00DB3A14">
        <w:rPr>
          <w:rFonts w:ascii="Times New Roman" w:hAnsi="Times New Roman" w:cs="Times New Roman"/>
          <w:b/>
          <w:sz w:val="32"/>
        </w:rPr>
        <w:t>OLDER AMERICANS MONTH 2025</w:t>
      </w:r>
    </w:p>
    <w:p w:rsidR="00DB3A14" w:rsidRPr="00DB3A14" w:rsidRDefault="00DB3A14" w:rsidP="007519CD">
      <w:pPr>
        <w:spacing w:before="100" w:beforeAutospacing="1" w:after="100" w:afterAutospacing="1" w:line="240" w:lineRule="auto"/>
        <w:jc w:val="both"/>
        <w:rPr>
          <w:rFonts w:ascii="Times New Roman" w:eastAsia="Times New Roman" w:hAnsi="Times New Roman" w:cs="Times New Roman"/>
          <w:sz w:val="24"/>
          <w:szCs w:val="24"/>
        </w:rPr>
      </w:pPr>
      <w:r w:rsidRPr="00DB3A14">
        <w:rPr>
          <w:rFonts w:ascii="Times New Roman" w:eastAsia="Times New Roman" w:hAnsi="Times New Roman" w:cs="Times New Roman"/>
          <w:b/>
          <w:bCs/>
          <w:sz w:val="24"/>
          <w:szCs w:val="24"/>
        </w:rPr>
        <w:t>WHEREAS</w:t>
      </w:r>
      <w:r w:rsidRPr="00DB3A14">
        <w:rPr>
          <w:rFonts w:ascii="Times New Roman" w:eastAsia="Times New Roman" w:hAnsi="Times New Roman" w:cs="Times New Roman"/>
          <w:sz w:val="24"/>
          <w:szCs w:val="24"/>
        </w:rPr>
        <w:t>, in 1963, President John F. Kennedy, in collaboration with the National Council of Senior Citizens, designated May as “Senior Citizens Month,” which was later renamed “Older Americans Month” to reflect the evolving contributions of aging adults across the country; and</w:t>
      </w:r>
    </w:p>
    <w:p w:rsidR="00DB3A14" w:rsidRPr="00DB3A14" w:rsidRDefault="00DB3A14" w:rsidP="007519CD">
      <w:pPr>
        <w:spacing w:before="100" w:beforeAutospacing="1" w:after="100" w:afterAutospacing="1" w:line="240" w:lineRule="auto"/>
        <w:jc w:val="both"/>
        <w:rPr>
          <w:rFonts w:ascii="Times New Roman" w:eastAsia="Times New Roman" w:hAnsi="Times New Roman" w:cs="Times New Roman"/>
          <w:sz w:val="24"/>
          <w:szCs w:val="24"/>
        </w:rPr>
      </w:pPr>
      <w:r w:rsidRPr="00DB3A14">
        <w:rPr>
          <w:rFonts w:ascii="Times New Roman" w:eastAsia="Times New Roman" w:hAnsi="Times New Roman" w:cs="Times New Roman"/>
          <w:b/>
          <w:bCs/>
          <w:sz w:val="24"/>
          <w:szCs w:val="24"/>
        </w:rPr>
        <w:t>WHEREAS</w:t>
      </w:r>
      <w:r w:rsidRPr="00DB3A14">
        <w:rPr>
          <w:rFonts w:ascii="Times New Roman" w:eastAsia="Times New Roman" w:hAnsi="Times New Roman" w:cs="Times New Roman"/>
          <w:sz w:val="24"/>
          <w:szCs w:val="24"/>
        </w:rPr>
        <w:t>, at that time, only 17 million Americans had reached their 65th birthday, but as of 2022, the State of New Jersey alone is home to more than 1.5 million residents over the age of 65, a number that continues to grow and enrich our communities; and</w:t>
      </w:r>
    </w:p>
    <w:p w:rsidR="00DB3A14" w:rsidRPr="00DB3A14" w:rsidRDefault="00DB3A14" w:rsidP="007519CD">
      <w:pPr>
        <w:spacing w:before="100" w:beforeAutospacing="1" w:after="100" w:afterAutospacing="1" w:line="240" w:lineRule="auto"/>
        <w:jc w:val="both"/>
        <w:rPr>
          <w:rFonts w:ascii="Times New Roman" w:eastAsia="Times New Roman" w:hAnsi="Times New Roman" w:cs="Times New Roman"/>
          <w:sz w:val="24"/>
          <w:szCs w:val="24"/>
        </w:rPr>
      </w:pPr>
      <w:r w:rsidRPr="00DB3A14">
        <w:rPr>
          <w:rFonts w:ascii="Times New Roman" w:eastAsia="Times New Roman" w:hAnsi="Times New Roman" w:cs="Times New Roman"/>
          <w:b/>
          <w:bCs/>
          <w:sz w:val="24"/>
          <w:szCs w:val="24"/>
        </w:rPr>
        <w:t>WHEREAS</w:t>
      </w:r>
      <w:r w:rsidRPr="00DB3A14">
        <w:rPr>
          <w:rFonts w:ascii="Times New Roman" w:eastAsia="Times New Roman" w:hAnsi="Times New Roman" w:cs="Times New Roman"/>
          <w:sz w:val="24"/>
          <w:szCs w:val="24"/>
        </w:rPr>
        <w:t xml:space="preserve">, each May, we honor the achievements and impact of older adults while reaffirming our commitment to supporting them. The 2025 national theme, </w:t>
      </w:r>
      <w:r w:rsidRPr="00DB3A14">
        <w:rPr>
          <w:rFonts w:ascii="Times New Roman" w:eastAsia="Times New Roman" w:hAnsi="Times New Roman" w:cs="Times New Roman"/>
          <w:b/>
          <w:bCs/>
          <w:sz w:val="24"/>
          <w:szCs w:val="24"/>
        </w:rPr>
        <w:t>“Flip the Script on Aging,”</w:t>
      </w:r>
      <w:r w:rsidRPr="00DB3A14">
        <w:rPr>
          <w:rFonts w:ascii="Times New Roman" w:eastAsia="Times New Roman" w:hAnsi="Times New Roman" w:cs="Times New Roman"/>
          <w:sz w:val="24"/>
          <w:szCs w:val="24"/>
        </w:rPr>
        <w:t xml:space="preserve"> challenges us to break outdated stereotypes and embrace aging as a time of continued growth, learning, and contribution; and</w:t>
      </w:r>
    </w:p>
    <w:p w:rsidR="00DB3A14" w:rsidRPr="00DB3A14" w:rsidRDefault="00DB3A14" w:rsidP="007519CD">
      <w:pPr>
        <w:spacing w:before="100" w:beforeAutospacing="1" w:after="100" w:afterAutospacing="1" w:line="240" w:lineRule="auto"/>
        <w:jc w:val="both"/>
        <w:rPr>
          <w:rFonts w:ascii="Times New Roman" w:eastAsia="Times New Roman" w:hAnsi="Times New Roman" w:cs="Times New Roman"/>
          <w:sz w:val="24"/>
          <w:szCs w:val="24"/>
        </w:rPr>
      </w:pPr>
      <w:r w:rsidRPr="00DB3A14">
        <w:rPr>
          <w:rFonts w:ascii="Times New Roman" w:eastAsia="Times New Roman" w:hAnsi="Times New Roman" w:cs="Times New Roman"/>
          <w:b/>
          <w:bCs/>
          <w:sz w:val="24"/>
          <w:szCs w:val="24"/>
        </w:rPr>
        <w:t>WHEREAS</w:t>
      </w:r>
      <w:r w:rsidRPr="00DB3A14">
        <w:rPr>
          <w:rFonts w:ascii="Times New Roman" w:eastAsia="Times New Roman" w:hAnsi="Times New Roman" w:cs="Times New Roman"/>
          <w:sz w:val="24"/>
          <w:szCs w:val="24"/>
        </w:rPr>
        <w:t>, older adults are entrepreneurs, volunteers, educators, caregivers, public servants, and lifelong learners. From community leaders and local advocates, such as the Maplewood Senior Advisory Committee, to global influencers, older Americans shape every level of society; and</w:t>
      </w:r>
    </w:p>
    <w:p w:rsidR="00DB3A14" w:rsidRPr="00DB3A14" w:rsidRDefault="00DB3A14" w:rsidP="007519CD">
      <w:pPr>
        <w:spacing w:before="100" w:beforeAutospacing="1" w:after="100" w:afterAutospacing="1" w:line="240" w:lineRule="auto"/>
        <w:jc w:val="both"/>
        <w:rPr>
          <w:rFonts w:ascii="Times New Roman" w:eastAsia="Times New Roman" w:hAnsi="Times New Roman" w:cs="Times New Roman"/>
          <w:sz w:val="24"/>
          <w:szCs w:val="24"/>
        </w:rPr>
      </w:pPr>
      <w:r w:rsidRPr="00DB3A14">
        <w:rPr>
          <w:rFonts w:ascii="Times New Roman" w:eastAsia="Times New Roman" w:hAnsi="Times New Roman" w:cs="Times New Roman"/>
          <w:b/>
          <w:bCs/>
          <w:sz w:val="24"/>
          <w:szCs w:val="24"/>
        </w:rPr>
        <w:t>WHEREAS</w:t>
      </w:r>
      <w:r w:rsidRPr="00DB3A14">
        <w:rPr>
          <w:rFonts w:ascii="Times New Roman" w:eastAsia="Times New Roman" w:hAnsi="Times New Roman" w:cs="Times New Roman"/>
          <w:sz w:val="24"/>
          <w:szCs w:val="24"/>
        </w:rPr>
        <w:t>, the way we talk about aging matters. Language like “still working” or “still driving” may unintentionally reinforce ageist assumptions. In Maplewood, we strive to reframe the narrative by recognizing ability over assumption and potential over limitation; and</w:t>
      </w:r>
    </w:p>
    <w:p w:rsidR="00DB3A14" w:rsidRPr="00DB3A14" w:rsidRDefault="00DB3A14" w:rsidP="00E07F0F">
      <w:pPr>
        <w:spacing w:before="100" w:beforeAutospacing="1" w:after="100" w:afterAutospacing="1" w:line="240" w:lineRule="auto"/>
        <w:jc w:val="both"/>
        <w:rPr>
          <w:rFonts w:ascii="Times New Roman" w:eastAsia="Times New Roman" w:hAnsi="Times New Roman" w:cs="Times New Roman"/>
          <w:sz w:val="24"/>
          <w:szCs w:val="24"/>
        </w:rPr>
      </w:pPr>
      <w:r w:rsidRPr="00DB3A14">
        <w:rPr>
          <w:rFonts w:ascii="Times New Roman" w:eastAsia="Times New Roman" w:hAnsi="Times New Roman" w:cs="Times New Roman"/>
          <w:b/>
          <w:bCs/>
          <w:sz w:val="24"/>
          <w:szCs w:val="24"/>
        </w:rPr>
        <w:t>WHEREAS</w:t>
      </w:r>
      <w:r w:rsidRPr="00DB3A14">
        <w:rPr>
          <w:rFonts w:ascii="Times New Roman" w:eastAsia="Times New Roman" w:hAnsi="Times New Roman" w:cs="Times New Roman"/>
          <w:sz w:val="24"/>
          <w:szCs w:val="24"/>
        </w:rPr>
        <w:t>, this month, we invite our residents to reflect on how they can help “flip the script”</w:t>
      </w:r>
      <w:r w:rsidR="00E07F0F">
        <w:rPr>
          <w:rFonts w:ascii="Times New Roman" w:eastAsia="Times New Roman" w:hAnsi="Times New Roman" w:cs="Times New Roman"/>
          <w:sz w:val="24"/>
          <w:szCs w:val="24"/>
        </w:rPr>
        <w:t xml:space="preserve"> </w:t>
      </w:r>
      <w:r w:rsidRPr="00DB3A14">
        <w:rPr>
          <w:rFonts w:ascii="Times New Roman" w:eastAsia="Times New Roman" w:hAnsi="Times New Roman" w:cs="Times New Roman"/>
          <w:sz w:val="24"/>
          <w:szCs w:val="24"/>
        </w:rPr>
        <w:t>by celebrating older adults who are learning new skills, sharing their stories, engaging in civic life, and promoting intergenerational connection; and</w:t>
      </w:r>
    </w:p>
    <w:p w:rsidR="00DB3A14" w:rsidRPr="00DB3A14" w:rsidRDefault="00DB3A14" w:rsidP="007519CD">
      <w:pPr>
        <w:spacing w:before="100" w:beforeAutospacing="1" w:after="100" w:afterAutospacing="1" w:line="240" w:lineRule="auto"/>
        <w:jc w:val="both"/>
        <w:rPr>
          <w:rFonts w:ascii="Times New Roman" w:eastAsia="Times New Roman" w:hAnsi="Times New Roman" w:cs="Times New Roman"/>
          <w:sz w:val="24"/>
          <w:szCs w:val="24"/>
        </w:rPr>
      </w:pPr>
      <w:r w:rsidRPr="00DB3A14">
        <w:rPr>
          <w:rFonts w:ascii="Times New Roman" w:eastAsia="Times New Roman" w:hAnsi="Times New Roman" w:cs="Times New Roman"/>
          <w:b/>
          <w:bCs/>
          <w:sz w:val="24"/>
          <w:szCs w:val="24"/>
        </w:rPr>
        <w:t>WHEREAS</w:t>
      </w:r>
      <w:r w:rsidRPr="00DB3A14">
        <w:rPr>
          <w:rFonts w:ascii="Times New Roman" w:eastAsia="Times New Roman" w:hAnsi="Times New Roman" w:cs="Times New Roman"/>
          <w:sz w:val="24"/>
          <w:szCs w:val="24"/>
        </w:rPr>
        <w:t>, in the Township of Maplewood, we recognize that older adults have built the foundation of our present, and we are committed to policies and programs that promote inclusion, equity, health, and access for people of all ages. Our values of diversity, community, and acceptance must include honoring the contributions of older generations and ensuring they remain active participants in our shared future;</w:t>
      </w:r>
    </w:p>
    <w:p w:rsidR="00DB3A14" w:rsidRDefault="00DB3A14" w:rsidP="00633C56">
      <w:pPr>
        <w:spacing w:before="100" w:beforeAutospacing="1" w:after="720" w:line="240" w:lineRule="auto"/>
        <w:jc w:val="both"/>
        <w:rPr>
          <w:rFonts w:ascii="Times New Roman" w:eastAsia="Times New Roman" w:hAnsi="Times New Roman" w:cs="Times New Roman"/>
          <w:sz w:val="24"/>
          <w:szCs w:val="24"/>
        </w:rPr>
      </w:pPr>
      <w:r w:rsidRPr="00DB3A14">
        <w:rPr>
          <w:rFonts w:ascii="Times New Roman" w:eastAsia="Times New Roman" w:hAnsi="Times New Roman" w:cs="Times New Roman"/>
          <w:b/>
          <w:bCs/>
          <w:sz w:val="24"/>
          <w:szCs w:val="24"/>
        </w:rPr>
        <w:t>NOW, THEREFORE, BE IT RESOLVED</w:t>
      </w:r>
      <w:r w:rsidRPr="00DB3A14">
        <w:rPr>
          <w:rFonts w:ascii="Times New Roman" w:eastAsia="Times New Roman" w:hAnsi="Times New Roman" w:cs="Times New Roman"/>
          <w:sz w:val="24"/>
          <w:szCs w:val="24"/>
        </w:rPr>
        <w:t>, that I, Nancy Adams, Mayor of the Township of Maplewood, on behalf of the Township Committee, d</w:t>
      </w:r>
      <w:bookmarkStart w:id="0" w:name="_GoBack"/>
      <w:bookmarkEnd w:id="0"/>
      <w:r w:rsidRPr="00DB3A14">
        <w:rPr>
          <w:rFonts w:ascii="Times New Roman" w:eastAsia="Times New Roman" w:hAnsi="Times New Roman" w:cs="Times New Roman"/>
          <w:sz w:val="24"/>
          <w:szCs w:val="24"/>
        </w:rPr>
        <w:t xml:space="preserve">o hereby proclaim </w:t>
      </w:r>
      <w:r w:rsidRPr="00DB3A14">
        <w:rPr>
          <w:rFonts w:ascii="Times New Roman" w:eastAsia="Times New Roman" w:hAnsi="Times New Roman" w:cs="Times New Roman"/>
          <w:b/>
          <w:bCs/>
          <w:sz w:val="24"/>
          <w:szCs w:val="24"/>
        </w:rPr>
        <w:t>May 2025 as Older Americans Month</w:t>
      </w:r>
      <w:r w:rsidRPr="00DB3A14">
        <w:rPr>
          <w:rFonts w:ascii="Times New Roman" w:eastAsia="Times New Roman" w:hAnsi="Times New Roman" w:cs="Times New Roman"/>
          <w:sz w:val="24"/>
          <w:szCs w:val="24"/>
        </w:rPr>
        <w:t xml:space="preserve"> in the Township of Maplewood. We call upon all residents to join us in honoring the strength, wisdom, and resilience of our older adults, and to help “Flip the Script on Aging” by challenging stereotypes, embracing growth at every age, and fostering a community where everyone can thrive.</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519CD" w:rsidTr="007519CD">
        <w:trPr>
          <w:jc w:val="center"/>
        </w:trPr>
        <w:tc>
          <w:tcPr>
            <w:tcW w:w="5395" w:type="dxa"/>
            <w:hideMark/>
          </w:tcPr>
          <w:p w:rsidR="007519CD" w:rsidRDefault="007519CD" w:rsidP="007519CD">
            <w:pPr>
              <w:tabs>
                <w:tab w:val="left" w:pos="0"/>
              </w:tabs>
              <w:spacing w:line="360" w:lineRule="auto"/>
              <w:jc w:val="center"/>
              <w:rPr>
                <w:rFonts w:ascii="Times New Roman" w:hAnsi="Times New Roman"/>
                <w:sz w:val="28"/>
                <w:szCs w:val="28"/>
              </w:rPr>
            </w:pPr>
            <w:r>
              <w:rPr>
                <w:rFonts w:ascii="Times New Roman" w:hAnsi="Times New Roman"/>
                <w:sz w:val="28"/>
                <w:szCs w:val="28"/>
              </w:rPr>
              <w:t>_______________________________</w:t>
            </w:r>
          </w:p>
          <w:p w:rsidR="007519CD" w:rsidRDefault="007519CD" w:rsidP="007519CD">
            <w:pPr>
              <w:tabs>
                <w:tab w:val="left" w:pos="0"/>
              </w:tabs>
              <w:spacing w:line="360" w:lineRule="auto"/>
              <w:jc w:val="center"/>
              <w:rPr>
                <w:rFonts w:ascii="Times New Roman" w:hAnsi="Times New Roman"/>
                <w:sz w:val="28"/>
                <w:szCs w:val="28"/>
              </w:rPr>
            </w:pPr>
            <w:r>
              <w:rPr>
                <w:rFonts w:ascii="Times New Roman" w:hAnsi="Times New Roman"/>
                <w:sz w:val="28"/>
                <w:szCs w:val="28"/>
              </w:rPr>
              <w:t>Maplewood Clerk</w:t>
            </w:r>
          </w:p>
        </w:tc>
        <w:tc>
          <w:tcPr>
            <w:tcW w:w="5395" w:type="dxa"/>
            <w:hideMark/>
          </w:tcPr>
          <w:p w:rsidR="007519CD" w:rsidRDefault="007519CD" w:rsidP="007519CD">
            <w:pPr>
              <w:tabs>
                <w:tab w:val="left" w:pos="0"/>
              </w:tabs>
              <w:spacing w:line="360" w:lineRule="auto"/>
              <w:jc w:val="center"/>
              <w:rPr>
                <w:rFonts w:ascii="Times New Roman" w:hAnsi="Times New Roman"/>
                <w:sz w:val="28"/>
                <w:szCs w:val="28"/>
              </w:rPr>
            </w:pPr>
            <w:r>
              <w:rPr>
                <w:rFonts w:ascii="Times New Roman" w:hAnsi="Times New Roman"/>
                <w:sz w:val="28"/>
                <w:szCs w:val="28"/>
              </w:rPr>
              <w:t>________________________________</w:t>
            </w:r>
          </w:p>
          <w:p w:rsidR="007519CD" w:rsidRDefault="007519CD" w:rsidP="007519CD">
            <w:pPr>
              <w:tabs>
                <w:tab w:val="left" w:pos="0"/>
              </w:tabs>
              <w:spacing w:line="360" w:lineRule="auto"/>
              <w:jc w:val="center"/>
              <w:rPr>
                <w:rFonts w:ascii="Times New Roman" w:hAnsi="Times New Roman"/>
                <w:sz w:val="28"/>
                <w:szCs w:val="28"/>
              </w:rPr>
            </w:pPr>
            <w:r>
              <w:rPr>
                <w:rFonts w:ascii="Times New Roman" w:hAnsi="Times New Roman"/>
                <w:sz w:val="28"/>
                <w:szCs w:val="28"/>
              </w:rPr>
              <w:t>Mayor of Maplewood</w:t>
            </w:r>
          </w:p>
        </w:tc>
      </w:tr>
    </w:tbl>
    <w:p w:rsidR="00DB3A14" w:rsidRDefault="00DB3A14"/>
    <w:sectPr w:rsidR="00DB3A14" w:rsidSect="00DB3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0srAwMjM0MTWwMDRV0lEKTi0uzszPAykwrAUAaZKAxiwAAAA="/>
  </w:docVars>
  <w:rsids>
    <w:rsidRoot w:val="00DB3A14"/>
    <w:rsid w:val="000E499B"/>
    <w:rsid w:val="004130A6"/>
    <w:rsid w:val="00633C56"/>
    <w:rsid w:val="007519CD"/>
    <w:rsid w:val="00DB3A14"/>
    <w:rsid w:val="00E0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5BF2"/>
  <w15:chartTrackingRefBased/>
  <w15:docId w15:val="{9183DEEB-0B65-4C45-8213-4558B235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3A14"/>
    <w:rPr>
      <w:b/>
      <w:bCs/>
    </w:rPr>
  </w:style>
  <w:style w:type="table" w:styleId="TableGrid">
    <w:name w:val="Table Grid"/>
    <w:basedOn w:val="TableNormal"/>
    <w:uiPriority w:val="39"/>
    <w:rsid w:val="007519CD"/>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74493">
      <w:bodyDiv w:val="1"/>
      <w:marLeft w:val="0"/>
      <w:marRight w:val="0"/>
      <w:marTop w:val="0"/>
      <w:marBottom w:val="0"/>
      <w:divBdr>
        <w:top w:val="none" w:sz="0" w:space="0" w:color="auto"/>
        <w:left w:val="none" w:sz="0" w:space="0" w:color="auto"/>
        <w:bottom w:val="none" w:sz="0" w:space="0" w:color="auto"/>
        <w:right w:val="none" w:sz="0" w:space="0" w:color="auto"/>
      </w:divBdr>
    </w:div>
    <w:div w:id="140884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2913</TotalTime>
  <Pages>1</Pages>
  <Words>400</Words>
  <Characters>2239</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5</cp:revision>
  <dcterms:created xsi:type="dcterms:W3CDTF">2025-04-14T18:27:00Z</dcterms:created>
  <dcterms:modified xsi:type="dcterms:W3CDTF">2025-04-22T13:46:00Z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3cbfb5f2-ccc5-43b9-bcef-26a89d7d3373</vt:lpwstr>
  </property>
</Properties>
</file>