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062F6D" w:rsidRDefault="008B0CD4" w:rsidP="008B0CD4">
      <w:pPr>
        <w:pStyle w:val="BodyText"/>
        <w:spacing w:before="11"/>
        <w:jc w:val="center"/>
        <w:rPr>
          <w:i/>
          <w:sz w:val="21"/>
        </w:rPr>
      </w:pPr>
      <w:r>
        <w:rPr>
          <w:rFonts w:ascii="Lucida Calligraphy" w:hAnsi="Lucida Calligraphy"/>
          <w:b/>
          <w:sz w:val="44"/>
          <w:szCs w:val="44"/>
        </w:rPr>
        <w:t>Proclamation</w:t>
      </w:r>
    </w:p>
    <w:p w:rsidR="00062F6D" w:rsidRPr="00D913F1" w:rsidRDefault="00D913F1" w:rsidP="00D913F1">
      <w:pPr>
        <w:pStyle w:val="BodyText"/>
        <w:spacing w:before="11"/>
        <w:jc w:val="center"/>
        <w:rPr>
          <w:b/>
          <w:bCs/>
          <w:color w:val="000000"/>
          <w:sz w:val="28"/>
        </w:rPr>
      </w:pPr>
      <w:r w:rsidRPr="00D913F1">
        <w:rPr>
          <w:b/>
          <w:bCs/>
          <w:color w:val="000000"/>
          <w:sz w:val="28"/>
        </w:rPr>
        <w:t>National Voter Registration Day</w:t>
      </w:r>
    </w:p>
    <w:p w:rsidR="00D913F1" w:rsidRDefault="00D913F1" w:rsidP="00D913F1">
      <w:pPr>
        <w:pStyle w:val="BodyText"/>
        <w:spacing w:before="11"/>
        <w:jc w:val="center"/>
        <w:rPr>
          <w:b/>
          <w:sz w:val="21"/>
        </w:rPr>
      </w:pPr>
    </w:p>
    <w:p w:rsidR="00D913F1" w:rsidRDefault="008B0CD4" w:rsidP="007A5623">
      <w:pPr>
        <w:pStyle w:val="NormalWeb"/>
        <w:jc w:val="both"/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</w:r>
      <w:r w:rsidR="00D913F1">
        <w:rPr>
          <w:rStyle w:val="Strong"/>
        </w:rPr>
        <w:t>WHEREAS,</w:t>
      </w:r>
      <w:r w:rsidR="00D913F1">
        <w:t xml:space="preserve"> the right to vote is the foundation of our democracy, ensuring every eligible citizen has a voice in shaping our future; and,</w:t>
      </w:r>
    </w:p>
    <w:p w:rsidR="00D913F1" w:rsidRDefault="00D913F1" w:rsidP="007A5623">
      <w:pPr>
        <w:pStyle w:val="NormalWeb"/>
        <w:ind w:firstLine="720"/>
        <w:jc w:val="both"/>
      </w:pPr>
      <w:r>
        <w:rPr>
          <w:rStyle w:val="Strong"/>
        </w:rPr>
        <w:t>WHEREAS,</w:t>
      </w:r>
      <w:r>
        <w:t xml:space="preserve"> too many Americans miss the opportunity to vote each year due to registration barriers such as deadlines, outdated information, or lack of awareness; and,</w:t>
      </w:r>
    </w:p>
    <w:p w:rsidR="00D913F1" w:rsidRDefault="00D913F1" w:rsidP="007A5623">
      <w:pPr>
        <w:pStyle w:val="NormalWeb"/>
        <w:ind w:firstLine="720"/>
        <w:jc w:val="both"/>
      </w:pPr>
      <w:r>
        <w:rPr>
          <w:rStyle w:val="Strong"/>
        </w:rPr>
        <w:t>WHEREAS,</w:t>
      </w:r>
      <w:r>
        <w:t xml:space="preserve"> National Voter Registration Day, first observed in 2012, is a nonpartisan effort that has helped millions register to vote and is especially timely as New Jersey prepares for the 2025 election; and,</w:t>
      </w:r>
    </w:p>
    <w:p w:rsidR="00D913F1" w:rsidRDefault="00D913F1" w:rsidP="007A5623">
      <w:pPr>
        <w:pStyle w:val="NormalWeb"/>
        <w:ind w:firstLine="720"/>
        <w:jc w:val="both"/>
      </w:pPr>
      <w:r>
        <w:rPr>
          <w:rStyle w:val="Strong"/>
        </w:rPr>
        <w:t>WHEREAS,</w:t>
      </w:r>
      <w:r>
        <w:t xml:space="preserve"> the 2025 General Election will be held on November 4</w:t>
      </w:r>
      <w:r w:rsidR="00577C79">
        <w:t>th</w:t>
      </w:r>
      <w:r>
        <w:t>, with races including Governor, all 80 members of the General Assembly, and numerous county and municipal offices;</w:t>
      </w:r>
    </w:p>
    <w:p w:rsidR="007A5623" w:rsidRDefault="007A5623" w:rsidP="007A5623">
      <w:pPr>
        <w:pStyle w:val="NormalWeb"/>
        <w:ind w:firstLine="720"/>
        <w:jc w:val="both"/>
      </w:pPr>
      <w:r>
        <w:rPr>
          <w:rStyle w:val="Strong"/>
        </w:rPr>
        <w:t>WHEREAS,</w:t>
      </w:r>
      <w:r>
        <w:t xml:space="preserve"> broad community partnerships—including nonprofits, schools, businesses, and public institutions—play a vital role in making voter registration accessible;</w:t>
      </w:r>
    </w:p>
    <w:p w:rsidR="00D913F1" w:rsidRDefault="00D913F1" w:rsidP="007A5623">
      <w:pPr>
        <w:pStyle w:val="NormalWeb"/>
        <w:ind w:firstLine="720"/>
        <w:jc w:val="both"/>
      </w:pPr>
      <w:r>
        <w:rPr>
          <w:rStyle w:val="Strong"/>
        </w:rPr>
        <w:t>NOW, THEREFORE, BE IT RESOLVED,</w:t>
      </w:r>
      <w:r>
        <w:t xml:space="preserve"> I, Nancy Adams, Mayor of the Township of Maplewood, on behalf of the Maplewood Township Committee, proclaim September 16, 2025, as </w:t>
      </w:r>
      <w:r w:rsidRPr="007A5623">
        <w:rPr>
          <w:i/>
          <w:iCs/>
        </w:rPr>
        <w:t>National Voter Registration Day</w:t>
      </w:r>
      <w:r>
        <w:t xml:space="preserve"> in the Township of Maplewood, and urge all eligible residents to register and participate in our democracy; and,</w:t>
      </w:r>
    </w:p>
    <w:p w:rsidR="00D913F1" w:rsidRDefault="00D913F1" w:rsidP="007A5623">
      <w:pPr>
        <w:pStyle w:val="NormalWeb"/>
        <w:ind w:firstLine="720"/>
        <w:jc w:val="both"/>
      </w:pPr>
      <w:r>
        <w:rPr>
          <w:rStyle w:val="Strong"/>
        </w:rPr>
        <w:t>BE IT FURTHER RESOLVED,</w:t>
      </w:r>
      <w:r>
        <w:t xml:space="preserve"> that the last day to register for the November 4</w:t>
      </w:r>
      <w:proofErr w:type="gramStart"/>
      <w:r w:rsidR="00577C79" w:rsidRPr="00577C79">
        <w:rPr>
          <w:vertAlign w:val="superscript"/>
        </w:rPr>
        <w:t>th</w:t>
      </w:r>
      <w:r w:rsidR="00577C79">
        <w:t xml:space="preserve"> </w:t>
      </w:r>
      <w:r>
        <w:t xml:space="preserve"> General</w:t>
      </w:r>
      <w:proofErr w:type="gramEnd"/>
      <w:r>
        <w:t xml:space="preserve"> Election is October 14, 2025, and that residents may register online at the New Jersey Division of Elections website</w:t>
      </w:r>
      <w:r w:rsidR="008D096B">
        <w:t>:</w:t>
      </w:r>
      <w:bookmarkStart w:id="0" w:name="_GoBack"/>
      <w:bookmarkEnd w:id="0"/>
      <w:r w:rsidR="008D096B">
        <w:t xml:space="preserve"> Vote.NJ.Gov</w:t>
      </w:r>
      <w:r>
        <w:t>,</w:t>
      </w:r>
      <w:r w:rsidR="00577C79">
        <w:t xml:space="preserve"> request a paper application from </w:t>
      </w:r>
      <w:r>
        <w:t>the Clerk’s Office, or through other designated locations.</w:t>
      </w:r>
    </w:p>
    <w:p w:rsidR="007A5623" w:rsidRDefault="007A5623" w:rsidP="00577C79">
      <w:pPr>
        <w:pStyle w:val="NormalWeb"/>
        <w:spacing w:before="480" w:beforeAutospacing="0" w:after="0" w:afterAutospacing="0"/>
        <w:ind w:firstLine="720"/>
        <w:jc w:val="both"/>
      </w:pP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796"/>
      </w:tblGrid>
      <w:tr w:rsidR="008B0CD4" w:rsidTr="009022F2">
        <w:trPr>
          <w:jc w:val="right"/>
        </w:trPr>
        <w:tc>
          <w:tcPr>
            <w:tcW w:w="5395" w:type="dxa"/>
            <w:hideMark/>
          </w:tcPr>
          <w:p w:rsidR="008B0CD4" w:rsidRDefault="008B0CD4" w:rsidP="007A5623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eastAsiaTheme="minorHAnsi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8B0CD4" w:rsidRDefault="008B0CD4" w:rsidP="007A5623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Maplewood Clerk</w:t>
            </w:r>
          </w:p>
        </w:tc>
        <w:tc>
          <w:tcPr>
            <w:tcW w:w="5395" w:type="dxa"/>
            <w:hideMark/>
          </w:tcPr>
          <w:p w:rsidR="008B0CD4" w:rsidRDefault="008B0CD4" w:rsidP="007A5623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8B0CD4" w:rsidRDefault="008B0CD4" w:rsidP="007A5623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Mayor of Maplewood</w:t>
            </w:r>
          </w:p>
        </w:tc>
      </w:tr>
    </w:tbl>
    <w:p w:rsidR="00062F6D" w:rsidRDefault="00062F6D" w:rsidP="009022F2">
      <w:pPr>
        <w:pStyle w:val="BodyText"/>
        <w:jc w:val="both"/>
      </w:pPr>
    </w:p>
    <w:sectPr w:rsidR="00062F6D" w:rsidSect="009022F2">
      <w:type w:val="continuous"/>
      <w:pgSz w:w="12240" w:h="15840"/>
      <w:pgMar w:top="1440" w:right="1440" w:bottom="1440" w:left="144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2F2" w:rsidRDefault="009022F2" w:rsidP="009022F2">
      <w:r>
        <w:separator/>
      </w:r>
    </w:p>
  </w:endnote>
  <w:endnote w:type="continuationSeparator" w:id="0">
    <w:p w:rsidR="009022F2" w:rsidRDefault="009022F2" w:rsidP="0090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2F2" w:rsidRDefault="009022F2" w:rsidP="009022F2">
      <w:r>
        <w:separator/>
      </w:r>
    </w:p>
  </w:footnote>
  <w:footnote w:type="continuationSeparator" w:id="0">
    <w:p w:rsidR="009022F2" w:rsidRDefault="009022F2" w:rsidP="00902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0NLSzMDEyNzY0MjIyUdpeDU4uLM/DyQAtNaAN8vvD0sAAAA"/>
  </w:docVars>
  <w:rsids>
    <w:rsidRoot w:val="00062F6D"/>
    <w:rsid w:val="00025209"/>
    <w:rsid w:val="00031A5C"/>
    <w:rsid w:val="00062F6D"/>
    <w:rsid w:val="001D3CE4"/>
    <w:rsid w:val="002811B7"/>
    <w:rsid w:val="00360F2C"/>
    <w:rsid w:val="00552EE4"/>
    <w:rsid w:val="00577C79"/>
    <w:rsid w:val="006210C7"/>
    <w:rsid w:val="00761D92"/>
    <w:rsid w:val="007A5623"/>
    <w:rsid w:val="007C19A0"/>
    <w:rsid w:val="007C2FA6"/>
    <w:rsid w:val="00882423"/>
    <w:rsid w:val="008B0CD4"/>
    <w:rsid w:val="008D096B"/>
    <w:rsid w:val="009022F2"/>
    <w:rsid w:val="009C585C"/>
    <w:rsid w:val="00A77ECC"/>
    <w:rsid w:val="00BD514E"/>
    <w:rsid w:val="00CB0C3D"/>
    <w:rsid w:val="00CB2A48"/>
    <w:rsid w:val="00D913F1"/>
    <w:rsid w:val="00DE3F26"/>
    <w:rsid w:val="00E24C1A"/>
    <w:rsid w:val="00E65B1F"/>
    <w:rsid w:val="00EE5EE5"/>
    <w:rsid w:val="00EF693C"/>
    <w:rsid w:val="00F93529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C303FA"/>
  <w15:docId w15:val="{288D769E-5278-4D96-A3DD-80C92D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B0C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B0CD4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2F2"/>
    <w:rPr>
      <w:rFonts w:ascii="Century Schoolbook" w:eastAsia="Century Schoolbook" w:hAnsi="Century Schoolbook" w:cs="Century School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02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2F2"/>
    <w:rPr>
      <w:rFonts w:ascii="Century Schoolbook" w:eastAsia="Century Schoolbook" w:hAnsi="Century Schoolbook" w:cs="Century Schoolbook"/>
      <w:lang w:bidi="en-US"/>
    </w:rPr>
  </w:style>
  <w:style w:type="character" w:styleId="Strong">
    <w:name w:val="Strong"/>
    <w:basedOn w:val="DefaultParagraphFont"/>
    <w:uiPriority w:val="22"/>
    <w:qFormat/>
    <w:rsid w:val="00D913F1"/>
    <w:rPr>
      <w:b/>
      <w:bCs/>
    </w:rPr>
  </w:style>
  <w:style w:type="character" w:styleId="Emphasis">
    <w:name w:val="Emphasis"/>
    <w:basedOn w:val="DefaultParagraphFont"/>
    <w:uiPriority w:val="20"/>
    <w:qFormat/>
    <w:rsid w:val="00D913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4C94-EB2B-43FE-B8D6-7788DDDB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1373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 Jones</dc:creator>
  <cp:lastModifiedBy>Amari Allah</cp:lastModifiedBy>
  <cp:revision>12</cp:revision>
  <cp:lastPrinted>2023-07-14T15:04:00Z</cp:lastPrinted>
  <dcterms:created xsi:type="dcterms:W3CDTF">2023-09-13T14:27:00Z</dcterms:created>
  <dcterms:modified xsi:type="dcterms:W3CDTF">2025-09-09T19:53:00Z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2023-07-13T00:00:00Z</vt:filetime>
  </property>
  <property fmtid="{D5CDD505-2E9C-101B-9397-08002B2CF9AE}" pid="5" name="GrammarlyDocumentId">
    <vt:lpwstr>9dbccb3fd11a0fe41da50f4c8bd1e011fa72fe0e8ef2bb5daeda5606466423e7</vt:lpwstr>
  </property>
</Properties>
</file>