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D295" w14:textId="77777777" w:rsidR="000A6599" w:rsidRDefault="000A6599">
      <w:pPr>
        <w:pStyle w:val="BodyText"/>
        <w:rPr>
          <w:sz w:val="20"/>
        </w:rPr>
      </w:pPr>
    </w:p>
    <w:p w14:paraId="74DF85D4" w14:textId="77777777" w:rsidR="000A6599" w:rsidRDefault="000A6599">
      <w:pPr>
        <w:pStyle w:val="BodyText"/>
        <w:rPr>
          <w:sz w:val="20"/>
        </w:rPr>
      </w:pPr>
    </w:p>
    <w:p w14:paraId="3E1DFED7" w14:textId="77777777" w:rsidR="000A6599" w:rsidRDefault="000A6599">
      <w:pPr>
        <w:pStyle w:val="BodyText"/>
        <w:rPr>
          <w:sz w:val="20"/>
        </w:rPr>
      </w:pPr>
    </w:p>
    <w:p w14:paraId="1FC65C71" w14:textId="77777777" w:rsidR="000A6599" w:rsidRDefault="000A6599">
      <w:pPr>
        <w:pStyle w:val="BodyText"/>
        <w:rPr>
          <w:sz w:val="20"/>
        </w:rPr>
      </w:pPr>
    </w:p>
    <w:p w14:paraId="17D528D4" w14:textId="77777777" w:rsidR="000A6599" w:rsidRDefault="000A6599">
      <w:pPr>
        <w:pStyle w:val="BodyText"/>
        <w:rPr>
          <w:sz w:val="20"/>
        </w:rPr>
      </w:pPr>
    </w:p>
    <w:p w14:paraId="678C1552" w14:textId="77777777" w:rsidR="000A6599" w:rsidRDefault="000A6599">
      <w:pPr>
        <w:pStyle w:val="BodyText"/>
        <w:rPr>
          <w:sz w:val="20"/>
        </w:rPr>
      </w:pPr>
    </w:p>
    <w:p w14:paraId="041ACF7F" w14:textId="77777777" w:rsidR="000A6599" w:rsidRDefault="000A6599">
      <w:pPr>
        <w:pStyle w:val="BodyText"/>
        <w:spacing w:before="6"/>
      </w:pPr>
    </w:p>
    <w:p w14:paraId="1396F369" w14:textId="1E1CFBEE" w:rsidR="000A6599" w:rsidRDefault="00E04CA9" w:rsidP="00444946">
      <w:pPr>
        <w:spacing w:before="85" w:line="352" w:lineRule="auto"/>
        <w:ind w:right="-30"/>
        <w:jc w:val="center"/>
        <w:rPr>
          <w:sz w:val="36"/>
        </w:rPr>
      </w:pPr>
      <w:r>
        <w:rPr>
          <w:sz w:val="36"/>
        </w:rPr>
        <w:t xml:space="preserve">PROCLAMATION </w:t>
      </w:r>
      <w:r w:rsidR="00444946">
        <w:rPr>
          <w:sz w:val="36"/>
        </w:rPr>
        <w:br/>
      </w:r>
      <w:r w:rsidR="00444946" w:rsidRPr="00444946">
        <w:rPr>
          <w:sz w:val="36"/>
        </w:rPr>
        <w:t>National Disability Employment</w:t>
      </w:r>
      <w:r w:rsidR="00444946">
        <w:rPr>
          <w:sz w:val="36"/>
        </w:rPr>
        <w:t xml:space="preserve"> </w:t>
      </w:r>
      <w:r w:rsidR="00444946" w:rsidRPr="00444946">
        <w:rPr>
          <w:sz w:val="36"/>
        </w:rPr>
        <w:t>Awareness Month</w:t>
      </w:r>
    </w:p>
    <w:p w14:paraId="24CBD29A" w14:textId="77777777" w:rsidR="00444946" w:rsidRDefault="00444946" w:rsidP="00444946">
      <w:pPr>
        <w:pStyle w:val="NormalWeb"/>
        <w:ind w:firstLine="720"/>
        <w:jc w:val="both"/>
      </w:pPr>
      <w:r>
        <w:t>WHEREAS, October 2025 marks the 80th anniversary of National Disability Employment Awareness Month (NDEAM), which began in 1945 to honor the contributions of people with disabilities in the American workforce; and</w:t>
      </w:r>
    </w:p>
    <w:p w14:paraId="3A5B267A" w14:textId="77777777" w:rsidR="00444946" w:rsidRDefault="00444946" w:rsidP="00444946">
      <w:pPr>
        <w:pStyle w:val="NormalWeb"/>
        <w:ind w:firstLine="720"/>
        <w:jc w:val="both"/>
      </w:pPr>
      <w:r>
        <w:t>WHEREAS, in 1988, Congress expanded this observance to a month, recognizing the importance of inclusive workplaces for people with all types of disabilities, both visible and nonapparent; and</w:t>
      </w:r>
    </w:p>
    <w:p w14:paraId="55DFE991" w14:textId="77777777" w:rsidR="00444946" w:rsidRDefault="00444946" w:rsidP="00444946">
      <w:pPr>
        <w:pStyle w:val="NormalWeb"/>
        <w:ind w:firstLine="720"/>
        <w:jc w:val="both"/>
      </w:pPr>
      <w:r>
        <w:t>WHEREAS, the U.S. Department of Labor’s Office of Disability Employment Policy leads this annual commemoration, highlighting the skills, talents, and value that workers with disabilities bring to our communities and economy; and</w:t>
      </w:r>
    </w:p>
    <w:p w14:paraId="0A1031F3" w14:textId="77777777" w:rsidR="00444946" w:rsidRDefault="00444946" w:rsidP="00444946">
      <w:pPr>
        <w:pStyle w:val="NormalWeb"/>
        <w:ind w:firstLine="720"/>
        <w:jc w:val="both"/>
      </w:pPr>
      <w:r>
        <w:t xml:space="preserve">WHEREAS, this year’s theme, </w:t>
      </w:r>
      <w:r>
        <w:rPr>
          <w:rStyle w:val="Emphasis"/>
        </w:rPr>
        <w:t>“Celebrating Value and Talent,”</w:t>
      </w:r>
      <w:r>
        <w:t xml:space="preserve"> reflects the achievements of people with disabilities past and present, and underscores our collective responsibility to promote access, equity, and opportunity;</w:t>
      </w:r>
    </w:p>
    <w:p w14:paraId="2A58FBB0" w14:textId="5AD670A7" w:rsidR="00444946" w:rsidRDefault="00444946" w:rsidP="00444946">
      <w:pPr>
        <w:pStyle w:val="NormalWeb"/>
        <w:ind w:firstLine="720"/>
        <w:jc w:val="both"/>
      </w:pPr>
      <w:r>
        <w:t xml:space="preserve">NOW, THEREFORE, BE IT RESOLVED, that I, </w:t>
      </w:r>
      <w:r>
        <w:t>Nancy Adams</w:t>
      </w:r>
      <w:r>
        <w:t xml:space="preserve">, Mayor of the Township of Maplewood, on behalf of the Township Committee, do hereby proclaim October 2025 as </w:t>
      </w:r>
      <w:r w:rsidRPr="00444946">
        <w:rPr>
          <w:rStyle w:val="Strong"/>
          <w:b w:val="0"/>
          <w:bCs w:val="0"/>
        </w:rPr>
        <w:t>National Disability Employment Awareness Month</w:t>
      </w:r>
      <w:r>
        <w:t xml:space="preserve"> in the Township of Maplewood, and encourage all residents, businesses, and community organizations to celebrate the contributions of workers with disabilities and to foster inclusive practices year-round.</w:t>
      </w:r>
    </w:p>
    <w:p w14:paraId="1664597E" w14:textId="77777777" w:rsidR="000A6599" w:rsidRDefault="000A6599">
      <w:pPr>
        <w:pStyle w:val="BodyText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31FD" w14:paraId="2149980E" w14:textId="77777777" w:rsidTr="006931FD">
        <w:trPr>
          <w:trHeight w:val="810"/>
          <w:jc w:val="center"/>
        </w:trPr>
        <w:tc>
          <w:tcPr>
            <w:tcW w:w="4675" w:type="dxa"/>
          </w:tcPr>
          <w:p w14:paraId="35F0B686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6E970AB8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33831F18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484CA513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______________________________</w:t>
            </w:r>
          </w:p>
          <w:p w14:paraId="3F659D13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Township Clerk</w:t>
            </w:r>
          </w:p>
        </w:tc>
        <w:tc>
          <w:tcPr>
            <w:tcW w:w="4675" w:type="dxa"/>
          </w:tcPr>
          <w:p w14:paraId="3847AD35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30CC92C9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3327FC44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20058EFA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_________________________________</w:t>
            </w:r>
          </w:p>
          <w:p w14:paraId="104AD13C" w14:textId="77777777" w:rsidR="006931FD" w:rsidRDefault="006931F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Mayor</w:t>
            </w:r>
          </w:p>
        </w:tc>
      </w:tr>
    </w:tbl>
    <w:p w14:paraId="1F5B1FD7" w14:textId="77777777" w:rsidR="006931FD" w:rsidRDefault="006931FD" w:rsidP="006931FD">
      <w:pPr>
        <w:jc w:val="both"/>
        <w:rPr>
          <w:sz w:val="24"/>
        </w:rPr>
      </w:pPr>
    </w:p>
    <w:p w14:paraId="65717E06" w14:textId="6F92BC62" w:rsidR="000A6599" w:rsidRDefault="000A6599" w:rsidP="006931FD">
      <w:pPr>
        <w:pStyle w:val="BodyText"/>
        <w:tabs>
          <w:tab w:val="left" w:pos="7739"/>
        </w:tabs>
        <w:spacing w:line="268" w:lineRule="exact"/>
      </w:pPr>
    </w:p>
    <w:sectPr w:rsidR="000A6599">
      <w:type w:val="continuous"/>
      <w:pgSz w:w="12240" w:h="15840"/>
      <w:pgMar w:top="1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MDExsDAzMTQwMzBT0lEKTi0uzszPAykwrAUAI06MgCwAAAA="/>
  </w:docVars>
  <w:rsids>
    <w:rsidRoot w:val="000A6599"/>
    <w:rsid w:val="000A6599"/>
    <w:rsid w:val="001C28C6"/>
    <w:rsid w:val="0020291A"/>
    <w:rsid w:val="003D1085"/>
    <w:rsid w:val="00444946"/>
    <w:rsid w:val="006931FD"/>
    <w:rsid w:val="006A1679"/>
    <w:rsid w:val="007219E7"/>
    <w:rsid w:val="009B1251"/>
    <w:rsid w:val="00E04CA9"/>
    <w:rsid w:val="00F4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463C6"/>
  <w15:docId w15:val="{89FBF3B0-AC7E-4044-B4D1-C4D0367D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A167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A1679"/>
    <w:rPr>
      <w:b/>
      <w:bCs/>
    </w:rPr>
  </w:style>
  <w:style w:type="character" w:styleId="Emphasis">
    <w:name w:val="Emphasis"/>
    <w:basedOn w:val="DefaultParagraphFont"/>
    <w:uiPriority w:val="20"/>
    <w:qFormat/>
    <w:rsid w:val="006A1679"/>
    <w:rPr>
      <w:i/>
      <w:iCs/>
    </w:rPr>
  </w:style>
  <w:style w:type="table" w:styleId="TableGrid">
    <w:name w:val="Table Grid"/>
    <w:basedOn w:val="TableNormal"/>
    <w:uiPriority w:val="39"/>
    <w:rsid w:val="006931FD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1244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Converted from C:\Windows\Temp\ufc\conversion-4380554\input.docx to C:\Windows\Temp\ufc\conversion-4380554\output.pdf by EasyPDFConvert.exe version 17.12.8.0 at 2022-09-30 19:39:49Z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from C:\Windows\Temp\ufc\conversion-4380554\input.docx to C:\Windows\Temp\ufc\conversion-4380554\output.pdf by EasyPDFConvert.exe version 17.12.8.0 at 2022-09-30 19:39:49Z</dc:title>
  <dc:creator>Amari Allah</dc:creator>
  <cp:lastModifiedBy>Amari Allah</cp:lastModifiedBy>
  <cp:revision>5</cp:revision>
  <dcterms:created xsi:type="dcterms:W3CDTF">2025-09-25T14:33:00Z</dcterms:created>
  <dcterms:modified xsi:type="dcterms:W3CDTF">2025-10-01T15:05:00Z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Legistar</vt:lpwstr>
  </property>
  <property fmtid="{D5CDD505-2E9C-101B-9397-08002B2CF9AE}" pid="4" name="LastSaved">
    <vt:filetime>2023-09-21T00:00:00Z</vt:filetime>
  </property>
  <property fmtid="{D5CDD505-2E9C-101B-9397-08002B2CF9AE}" pid="5" name="GrammarlyDocumentId">
    <vt:lpwstr>cc9512af29605cca2763388f6a9599f86781606ae6bcdee39fbb31f5ee075aa1</vt:lpwstr>
  </property>
</Properties>
</file>